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17728430" w:rsidR="0075280C" w:rsidRPr="00083F1B" w:rsidRDefault="00000000" w:rsidP="0075280C">
      <w:pPr>
        <w:tabs>
          <w:tab w:val="left" w:pos="426"/>
        </w:tabs>
        <w:spacing w:after="0"/>
        <w:jc w:val="center"/>
        <w:rPr>
          <w:rFonts w:ascii="Tahoma" w:hAnsi="Tahoma" w:cs="Tahoma"/>
          <w:b/>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Content>
          <w:r w:rsidR="00CC061B">
            <w:rPr>
              <w:rFonts w:ascii="Tahoma" w:hAnsi="Tahoma" w:cs="Tahoma"/>
            </w:rPr>
            <w:t>Pirkimo objektas į dalis neskaidomas</w:t>
          </w:r>
        </w:sdtContent>
      </w:sdt>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4394"/>
        <w:gridCol w:w="1558"/>
      </w:tblGrid>
      <w:tr w:rsidR="00141971" w:rsidRPr="00B65884" w14:paraId="2E7ACFE8" w14:textId="77777777" w:rsidTr="00083F1B">
        <w:trPr>
          <w:trHeight w:val="245"/>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886C8F4" w14:textId="3870E24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D3E631B" w14:textId="0C6783CF"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0662390" w14:textId="7A384196"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FD5C55" w14:textId="2E86D475" w:rsidR="00C32A6A" w:rsidRPr="00B65884"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9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141971" w:rsidRPr="00B65884" w14:paraId="0C83E04D"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7843DFD" w14:textId="54AA3EDA" w:rsidR="00141971" w:rsidRPr="00513E5A"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513E5A">
              <w:rPr>
                <w:rFonts w:ascii="Tahoma" w:hAnsi="Tahoma" w:cs="Tahoma"/>
              </w:rPr>
              <w:t>Projektas</w:t>
            </w:r>
            <w:r w:rsidR="00CF1691" w:rsidRPr="00513E5A">
              <w:rPr>
                <w:rFonts w:ascii="Tahoma" w:hAnsi="Tahoma" w:cs="Tahoma"/>
              </w:rPr>
              <w:t xml:space="preserve"> (jei </w:t>
            </w:r>
            <w:r w:rsidR="00437612" w:rsidRPr="00513E5A">
              <w:rPr>
                <w:rFonts w:ascii="Tahoma" w:hAnsi="Tahoma" w:cs="Tahoma"/>
              </w:rPr>
              <w:t>taikoma</w:t>
            </w:r>
            <w:r w:rsidR="00CF1691" w:rsidRPr="00513E5A">
              <w:rPr>
                <w:rFonts w:ascii="Tahoma" w:hAnsi="Tahoma" w:cs="Tahoma"/>
              </w:rPr>
              <w:t>)</w:t>
            </w:r>
          </w:p>
        </w:tc>
        <w:tc>
          <w:tcPr>
            <w:tcW w:w="59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4AD2BF" w14:textId="79B129BF" w:rsidR="00141971" w:rsidRPr="00513E5A" w:rsidRDefault="00141971" w:rsidP="00083F1B">
            <w:pPr>
              <w:widowControl w:val="0"/>
              <w:spacing w:before="40" w:after="40" w:line="240" w:lineRule="auto"/>
              <w:contextualSpacing/>
              <w:rPr>
                <w:rFonts w:ascii="Tahoma" w:hAnsi="Tahoma" w:cs="Tahoma"/>
                <w:bCs/>
                <w:highlight w:val="yellow"/>
              </w:rPr>
            </w:pPr>
            <w:r w:rsidRPr="00513E5A">
              <w:rPr>
                <w:rFonts w:ascii="Tahoma" w:hAnsi="Tahoma" w:cs="Tahoma"/>
              </w:rPr>
              <w:t>Projektas „</w:t>
            </w:r>
            <w:r w:rsidR="00CC061B" w:rsidRPr="00513E5A">
              <w:rPr>
                <w:rFonts w:ascii="Tahoma" w:hAnsi="Tahoma" w:cs="Tahoma"/>
              </w:rPr>
              <w:t>Licencijavimo proceso modernizavim</w:t>
            </w:r>
            <w:r w:rsidR="00513E5A" w:rsidRPr="00513E5A">
              <w:rPr>
                <w:rFonts w:ascii="Tahoma" w:hAnsi="Tahoma" w:cs="Tahoma"/>
              </w:rPr>
              <w:t>o</w:t>
            </w:r>
            <w:r w:rsidR="00CC061B" w:rsidRPr="00513E5A">
              <w:rPr>
                <w:rFonts w:ascii="Tahoma" w:hAnsi="Tahoma" w:cs="Tahoma"/>
              </w:rPr>
              <w:t xml:space="preserve"> ir standartizavim</w:t>
            </w:r>
            <w:r w:rsidR="00513E5A" w:rsidRPr="00513E5A">
              <w:rPr>
                <w:rFonts w:ascii="Tahoma" w:hAnsi="Tahoma" w:cs="Tahoma"/>
              </w:rPr>
              <w:t>o</w:t>
            </w:r>
            <w:r w:rsidR="00CC061B" w:rsidRPr="00513E5A">
              <w:rPr>
                <w:rFonts w:ascii="Tahoma" w:hAnsi="Tahoma" w:cs="Tahoma"/>
              </w:rPr>
              <w:t xml:space="preserve"> (LPMIS) ir Licencijų informacinės sistemos (LIS) vystymo ir priežiūros paslaug</w:t>
            </w:r>
            <w:r w:rsidR="00513E5A" w:rsidRPr="00513E5A">
              <w:rPr>
                <w:rFonts w:ascii="Tahoma" w:hAnsi="Tahoma" w:cs="Tahoma"/>
              </w:rPr>
              <w:t>ų pirkimas</w:t>
            </w:r>
            <w:r w:rsidRPr="00513E5A">
              <w:rPr>
                <w:rFonts w:ascii="Tahoma" w:hAnsi="Tahoma" w:cs="Tahoma"/>
              </w:rPr>
              <w:t xml:space="preserve">“ </w:t>
            </w:r>
          </w:p>
        </w:tc>
      </w:tr>
      <w:tr w:rsidR="005A77BA" w:rsidRPr="00B65884" w14:paraId="2D1C802F"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7635577" w14:textId="3012481E" w:rsidR="005A77BA" w:rsidRPr="00513E5A" w:rsidRDefault="00CC061B" w:rsidP="00083F1B">
            <w:pPr>
              <w:pStyle w:val="ListParagraph"/>
              <w:widowControl w:val="0"/>
              <w:numPr>
                <w:ilvl w:val="1"/>
                <w:numId w:val="13"/>
              </w:numPr>
              <w:suppressAutoHyphens/>
              <w:spacing w:before="40" w:after="40" w:line="240" w:lineRule="auto"/>
              <w:ind w:left="589" w:hanging="589"/>
              <w:rPr>
                <w:rFonts w:ascii="Tahoma" w:hAnsi="Tahoma" w:cs="Tahoma"/>
              </w:rPr>
            </w:pPr>
            <w:r w:rsidRPr="00513E5A">
              <w:rPr>
                <w:rFonts w:ascii="Tahoma" w:hAnsi="Tahoma" w:cs="Tahoma"/>
              </w:rPr>
              <w:t>LIS</w:t>
            </w:r>
            <w:r w:rsidR="005A77BA" w:rsidRPr="00513E5A">
              <w:rPr>
                <w:rFonts w:ascii="Tahoma" w:hAnsi="Tahoma" w:cs="Tahoma"/>
              </w:rPr>
              <w:t xml:space="preserve"> </w:t>
            </w:r>
          </w:p>
        </w:tc>
        <w:tc>
          <w:tcPr>
            <w:tcW w:w="59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D27698" w14:textId="75067280" w:rsidR="005A77BA" w:rsidRPr="00513E5A" w:rsidRDefault="00CC061B" w:rsidP="00083F1B">
            <w:pPr>
              <w:widowControl w:val="0"/>
              <w:spacing w:before="40" w:after="40" w:line="240" w:lineRule="auto"/>
              <w:contextualSpacing/>
              <w:rPr>
                <w:rFonts w:ascii="Tahoma" w:hAnsi="Tahoma" w:cs="Tahoma"/>
              </w:rPr>
            </w:pPr>
            <w:r w:rsidRPr="00513E5A">
              <w:rPr>
                <w:rFonts w:ascii="Tahoma" w:hAnsi="Tahoma" w:cs="Tahoma"/>
              </w:rPr>
              <w:t>Licencijų informacinė sistema</w:t>
            </w:r>
          </w:p>
        </w:tc>
      </w:tr>
      <w:tr w:rsidR="00141971" w:rsidRPr="00B65884" w14:paraId="57207053"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A723D55" w14:textId="3810FDE7"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9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83BDB9A" w14:textId="12EAA059"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820BE7" w14:textId="48D5870F"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Te</w:t>
            </w:r>
            <w:r w:rsidR="0059596D">
              <w:rPr>
                <w:rFonts w:ascii="Tahoma" w:hAnsi="Tahoma" w:cs="Tahoma"/>
              </w:rPr>
              <w:t>i</w:t>
            </w:r>
            <w:r w:rsidRPr="00B65884">
              <w:rPr>
                <w:rFonts w:ascii="Tahoma" w:hAnsi="Tahoma" w:cs="Tahoma"/>
              </w:rPr>
              <w:t>kėjas</w:t>
            </w:r>
            <w:r w:rsidR="00B65884" w:rsidRPr="00B65884">
              <w:rPr>
                <w:rFonts w:ascii="Tahoma" w:hAnsi="Tahoma" w:cs="Tahoma"/>
              </w:rPr>
              <w:t>, Diegėjas</w:t>
            </w:r>
          </w:p>
        </w:tc>
        <w:tc>
          <w:tcPr>
            <w:tcW w:w="59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336755A" w14:textId="06E59C8F" w:rsidR="00FD57FC" w:rsidRPr="00B65884"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804AF5" w:rsidRPr="00B65884" w14:paraId="6D6E1556"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6E78744" w14:textId="1A036B9B" w:rsidR="00804AF5" w:rsidRPr="00B65884" w:rsidRDefault="006B1BDC" w:rsidP="00083F1B">
            <w:pPr>
              <w:pStyle w:val="ListParagraph"/>
              <w:widowControl w:val="0"/>
              <w:numPr>
                <w:ilvl w:val="1"/>
                <w:numId w:val="13"/>
              </w:numPr>
              <w:tabs>
                <w:tab w:val="left" w:pos="589"/>
              </w:tabs>
              <w:suppressAutoHyphens/>
              <w:spacing w:before="40" w:after="40" w:line="240" w:lineRule="auto"/>
              <w:ind w:left="22" w:hanging="22"/>
              <w:rPr>
                <w:rFonts w:ascii="Tahoma" w:hAnsi="Tahoma" w:cs="Tahoma"/>
              </w:rPr>
            </w:pPr>
            <w:r>
              <w:rPr>
                <w:rFonts w:ascii="Tahoma" w:hAnsi="Tahoma" w:cs="Tahoma"/>
              </w:rPr>
              <w:t>LPMIS</w:t>
            </w:r>
          </w:p>
        </w:tc>
        <w:tc>
          <w:tcPr>
            <w:tcW w:w="59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3CFACA" w14:textId="62AFE246" w:rsidR="00804AF5" w:rsidRPr="00B65884" w:rsidRDefault="006B1BDC" w:rsidP="00083F1B">
            <w:pPr>
              <w:widowControl w:val="0"/>
              <w:spacing w:before="40" w:after="40" w:line="240" w:lineRule="auto"/>
              <w:contextualSpacing/>
              <w:rPr>
                <w:rFonts w:ascii="Tahoma" w:eastAsia="Calibri" w:hAnsi="Tahoma" w:cs="Tahoma"/>
              </w:rPr>
            </w:pPr>
            <w:r>
              <w:rPr>
                <w:rFonts w:ascii="Tahoma" w:eastAsia="Calibri" w:hAnsi="Tahoma" w:cs="Tahoma"/>
              </w:rPr>
              <w:t>Licencijavimo proceso modernizavimas ir standartizavimas</w:t>
            </w:r>
          </w:p>
        </w:tc>
      </w:tr>
      <w:tr w:rsidR="00C32A6A" w:rsidRPr="00B65884" w14:paraId="5E1797FD" w14:textId="77777777" w:rsidTr="00083F1B">
        <w:trPr>
          <w:trHeight w:val="245"/>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66F1223" w14:textId="083B4196" w:rsidR="00C32A6A" w:rsidRPr="00B65884"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00083F1B">
        <w:trPr>
          <w:trHeight w:val="245"/>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69E6E06" w14:textId="0DEB2FB5" w:rsidR="00141971" w:rsidRPr="00B65884"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00083F1B">
        <w:trPr>
          <w:trHeight w:val="245"/>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6F836F7" w14:textId="7B227CDF" w:rsidR="005F691F" w:rsidRPr="00B65884"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59596D">
              <w:rPr>
                <w:rFonts w:ascii="Tahoma" w:hAnsi="Tahoma" w:cs="Tahoma"/>
              </w:rPr>
              <w:t>Teikėj</w:t>
            </w:r>
            <w:r w:rsidR="007D3363" w:rsidRPr="00B65884">
              <w:rPr>
                <w:rFonts w:ascii="Tahoma" w:hAnsi="Tahoma" w:cs="Tahoma"/>
              </w:rPr>
              <w:t>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00083F1B">
        <w:trPr>
          <w:trHeight w:val="245"/>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D0D33F1" w14:textId="153C4FB1" w:rsidR="00DD4AF7" w:rsidRPr="00A40D7E"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w:t>
            </w:r>
            <w:r w:rsidR="0059596D">
              <w:rPr>
                <w:rFonts w:ascii="Tahoma" w:hAnsi="Tahoma" w:cs="Tahoma"/>
              </w:rPr>
              <w:t>Teikėj</w:t>
            </w:r>
            <w:r w:rsidRPr="00A40D7E">
              <w:rPr>
                <w:rFonts w:ascii="Tahoma" w:hAnsi="Tahoma" w:cs="Tahoma"/>
              </w:rPr>
              <w:t>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 xml:space="preserve">erkančiosios organizacijos ar partnerių turimus produktus ar esamus procesus). Lygiavertiškumo įrodymas yra </w:t>
            </w:r>
            <w:r w:rsidR="0059596D">
              <w:rPr>
                <w:rFonts w:ascii="Tahoma" w:hAnsi="Tahoma" w:cs="Tahoma"/>
              </w:rPr>
              <w:t>Teikėj</w:t>
            </w:r>
            <w:r w:rsidRPr="00A40D7E">
              <w:rPr>
                <w:rFonts w:ascii="Tahoma" w:hAnsi="Tahoma" w:cs="Tahoma"/>
              </w:rPr>
              <w:t>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0059596D">
              <w:rPr>
                <w:rFonts w:ascii="Tahoma" w:hAnsi="Tahoma" w:cs="Tahoma"/>
              </w:rPr>
              <w:t>Teikėj</w:t>
            </w:r>
            <w:r w:rsidRPr="00B65884">
              <w:rPr>
                <w:rFonts w:ascii="Tahoma" w:hAnsi="Tahoma" w:cs="Tahoma"/>
              </w:rPr>
              <w:t>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00083F1B">
        <w:trPr>
          <w:trHeight w:val="245"/>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E49A660" w14:textId="0B630180" w:rsidR="00587F60" w:rsidRPr="00AE1241" w:rsidRDefault="00587F60" w:rsidP="00587F60">
            <w:pPr>
              <w:pStyle w:val="ListParagraph"/>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6F79155C" w:rsidR="008B781F" w:rsidRDefault="0059596D"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Teikėj</w:t>
            </w:r>
            <w:r w:rsidR="00587F60">
              <w:rPr>
                <w:rFonts w:ascii="Tahoma" w:hAnsi="Tahoma" w:cs="Tahoma"/>
              </w:rPr>
              <w:t>as</w:t>
            </w:r>
            <w:r w:rsidR="00587F60" w:rsidRPr="00B65884">
              <w:rPr>
                <w:rFonts w:ascii="Tahoma" w:hAnsi="Tahoma" w:cs="Tahoma"/>
              </w:rPr>
              <w:t xml:space="preserve"> pats pasirūpina Paslaugoms teikti reikalingomis priemonėmis ir technine įra</w:t>
            </w:r>
            <w:r w:rsidR="00587F60">
              <w:rPr>
                <w:rFonts w:ascii="Tahoma" w:hAnsi="Tahoma" w:cs="Tahoma"/>
              </w:rPr>
              <w:t>nga;</w:t>
            </w:r>
          </w:p>
          <w:p w14:paraId="1A21B6C1" w14:textId="7E91042F" w:rsidR="008B781F" w:rsidRDefault="0059596D"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Pr>
                <w:rFonts w:ascii="Tahoma" w:hAnsi="Tahoma" w:cs="Tahoma"/>
              </w:rPr>
              <w:lastRenderedPageBreak/>
              <w:t>Teikėj</w:t>
            </w:r>
            <w:r w:rsidR="008B781F" w:rsidRPr="008B781F">
              <w:rPr>
                <w:rFonts w:ascii="Tahoma" w:hAnsi="Tahoma" w:cs="Tahoma"/>
              </w:rPr>
              <w:t xml:space="preserve">as </w:t>
            </w:r>
            <w:r w:rsidR="00587F60" w:rsidRPr="008B781F">
              <w:rPr>
                <w:rFonts w:ascii="Tahoma" w:hAnsi="Tahoma" w:cs="Tahoma"/>
              </w:rPr>
              <w:t>neturi naudoti trečiųjų šalių komponentų, kurie yra nauji, niekada nenaudoti projektuose, Alpha ar Beta testavimo etapuose, reikalauja papildomų licencijų ve</w:t>
            </w:r>
            <w:r w:rsidR="008B781F" w:rsidRPr="008B781F">
              <w:rPr>
                <w:rFonts w:ascii="Tahoma" w:hAnsi="Tahoma" w:cs="Tahoma"/>
              </w:rPr>
              <w:t>ikimui (angl. run-time licence);</w:t>
            </w:r>
          </w:p>
          <w:p w14:paraId="3F03B2B1" w14:textId="5878259A" w:rsidR="008B781F" w:rsidRDefault="0059596D"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Pr>
                <w:rFonts w:ascii="Tahoma" w:hAnsi="Tahoma" w:cs="Tahoma"/>
              </w:rPr>
              <w:t>Teikėj</w:t>
            </w:r>
            <w:r w:rsidR="008B781F" w:rsidRPr="008B781F">
              <w:rPr>
                <w:rFonts w:ascii="Tahoma" w:hAnsi="Tahoma" w:cs="Tahoma"/>
              </w:rPr>
              <w:t xml:space="preserve">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008B781F" w:rsidRPr="008B781F">
              <w:rPr>
                <w:rFonts w:ascii="Tahoma" w:hAnsi="Tahoma" w:cs="Tahoma"/>
              </w:rPr>
              <w:t xml:space="preserve"> Sutarties</w:t>
            </w:r>
            <w:r>
              <w:rPr>
                <w:rFonts w:ascii="Tahoma" w:hAnsi="Tahoma" w:cs="Tahoma"/>
              </w:rPr>
              <w:t xml:space="preserve"> ir garantinės priežiūros</w:t>
            </w:r>
            <w:r w:rsidR="008B781F" w:rsidRPr="008B781F">
              <w:rPr>
                <w:rFonts w:ascii="Tahoma" w:hAnsi="Tahoma" w:cs="Tahoma"/>
              </w:rPr>
              <w:t xml:space="preserve"> laikotarpį;</w:t>
            </w:r>
          </w:p>
          <w:p w14:paraId="3AD94C40" w14:textId="69BDF97D" w:rsidR="008B781F" w:rsidRPr="008B781F" w:rsidRDefault="00587F60"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Te</w:t>
            </w:r>
            <w:r w:rsidR="0059596D">
              <w:rPr>
                <w:rFonts w:ascii="Tahoma" w:hAnsi="Tahoma" w:cs="Tahoma"/>
              </w:rPr>
              <w:t>i</w:t>
            </w:r>
            <w:r w:rsidR="008B781F" w:rsidRPr="008B781F">
              <w:rPr>
                <w:rFonts w:ascii="Tahoma" w:hAnsi="Tahoma" w:cs="Tahoma"/>
              </w:rPr>
              <w:t xml:space="preserv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59C99BA0" w:rsidR="00587F60" w:rsidRPr="008B781F" w:rsidRDefault="00587F60"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Te</w:t>
            </w:r>
            <w:r w:rsidR="0059596D">
              <w:rPr>
                <w:rFonts w:ascii="Tahoma" w:hAnsi="Tahoma" w:cs="Tahoma"/>
              </w:rPr>
              <w:t>i</w:t>
            </w:r>
            <w:r w:rsidR="008B781F">
              <w:rPr>
                <w:rFonts w:ascii="Tahoma" w:hAnsi="Tahoma" w:cs="Tahoma"/>
              </w:rPr>
              <w:t>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533EDFF5" w14:textId="35C7729C" w:rsidR="00126CBF" w:rsidRPr="00315CDC" w:rsidRDefault="0059596D" w:rsidP="008B781F">
            <w:pPr>
              <w:numPr>
                <w:ilvl w:val="2"/>
                <w:numId w:val="13"/>
              </w:numPr>
              <w:tabs>
                <w:tab w:val="clear" w:pos="0"/>
                <w:tab w:val="num" w:pos="306"/>
                <w:tab w:val="left" w:pos="447"/>
                <w:tab w:val="left" w:pos="567"/>
                <w:tab w:val="left" w:pos="731"/>
                <w:tab w:val="left" w:pos="1418"/>
              </w:tabs>
              <w:spacing w:after="0" w:line="276" w:lineRule="auto"/>
              <w:ind w:left="22" w:firstLine="0"/>
              <w:contextualSpacing/>
              <w:jc w:val="both"/>
              <w:rPr>
                <w:rFonts w:ascii="Tahoma" w:hAnsi="Tahoma" w:cs="Tahoma"/>
              </w:rPr>
            </w:pPr>
            <w:r>
              <w:rPr>
                <w:rFonts w:ascii="Tahoma" w:hAnsi="Tahoma" w:cs="Tahoma"/>
              </w:rPr>
              <w:t>Teikėj</w:t>
            </w:r>
            <w:r w:rsidR="008B781F">
              <w:rPr>
                <w:rFonts w:ascii="Tahoma" w:hAnsi="Tahoma" w:cs="Tahoma"/>
              </w:rPr>
              <w:t>as</w:t>
            </w:r>
            <w:r w:rsidR="00587F60" w:rsidRPr="00B65884">
              <w:rPr>
                <w:rFonts w:ascii="Tahoma" w:hAnsi="Tahoma" w:cs="Tahoma"/>
              </w:rPr>
              <w:t xml:space="preserve"> turės pasirašyti susitarimą dėl asmens duomenų tvarkymo, kaip tai nustatyta 2016 m. balandžio 27 d. Europos Parlamento ir Tarybos reglamento (ES) 2016/679 dėl fizinių asmenų apsaugos tvarkant </w:t>
            </w:r>
            <w:r w:rsidR="00587F60" w:rsidRPr="00126CBF">
              <w:rPr>
                <w:rFonts w:ascii="Tahoma" w:hAnsi="Tahoma" w:cs="Tahoma"/>
              </w:rPr>
              <w:t>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126CBF" w:rsidRPr="00315CDC">
              <w:rPr>
                <w:rFonts w:ascii="Tahoma" w:hAnsi="Tahoma" w:cs="Tahoma"/>
              </w:rPr>
              <w:t>;</w:t>
            </w:r>
          </w:p>
          <w:p w14:paraId="6E3DEE90" w14:textId="33AF4A87" w:rsidR="00587F60" w:rsidRPr="00B65884" w:rsidRDefault="00126CBF" w:rsidP="008B781F">
            <w:pPr>
              <w:numPr>
                <w:ilvl w:val="2"/>
                <w:numId w:val="13"/>
              </w:numPr>
              <w:tabs>
                <w:tab w:val="clear" w:pos="0"/>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2005FF">
              <w:rPr>
                <w:rFonts w:ascii="Tahoma" w:hAnsi="Tahoma" w:cs="Tahoma"/>
              </w:rPr>
              <w:t>vykdant Lietuvos Respublikos nacionaliniam saugumui užtikrinti svarbių objektų apsaugos įstatyme ir kituose teisės aktuose numatytus reikalavimus dėl asmenų, siekiančių eiti arba einančių pareigas Perkančio</w:t>
            </w:r>
            <w:r w:rsidR="002005FF">
              <w:rPr>
                <w:rFonts w:ascii="Tahoma" w:hAnsi="Tahoma" w:cs="Tahoma"/>
              </w:rPr>
              <w:t xml:space="preserve">joje </w:t>
            </w:r>
            <w:r w:rsidRPr="00C70441">
              <w:rPr>
                <w:rFonts w:ascii="Tahoma" w:hAnsi="Tahoma" w:cs="Tahoma"/>
              </w:rPr>
              <w:t>organizacijo</w:t>
            </w:r>
            <w:r w:rsidR="002005FF">
              <w:rPr>
                <w:rFonts w:ascii="Tahoma" w:hAnsi="Tahoma" w:cs="Tahoma"/>
              </w:rPr>
              <w:t xml:space="preserve">je, </w:t>
            </w:r>
            <w:r w:rsidRPr="002005FF">
              <w:rPr>
                <w:rFonts w:ascii="Tahoma" w:hAnsi="Tahoma" w:cs="Tahoma"/>
              </w:rPr>
              <w:t xml:space="preserve">bus įvertintas </w:t>
            </w:r>
            <w:r w:rsidR="0059596D">
              <w:rPr>
                <w:rFonts w:ascii="Tahoma" w:hAnsi="Tahoma" w:cs="Tahoma"/>
              </w:rPr>
              <w:t>Teikėj</w:t>
            </w:r>
            <w:r w:rsidRPr="002005FF">
              <w:rPr>
                <w:rFonts w:ascii="Tahoma" w:hAnsi="Tahoma" w:cs="Tahoma"/>
              </w:rPr>
              <w:t xml:space="preserve">o </w:t>
            </w:r>
            <w:r w:rsidR="002005FF">
              <w:rPr>
                <w:rFonts w:ascii="Tahoma" w:hAnsi="Tahoma" w:cs="Tahoma"/>
              </w:rPr>
              <w:t xml:space="preserve">Sutarties vykdymui </w:t>
            </w:r>
            <w:r w:rsidRPr="00C70441">
              <w:rPr>
                <w:rFonts w:ascii="Tahoma" w:hAnsi="Tahoma" w:cs="Tahoma"/>
              </w:rPr>
              <w:t>pa</w:t>
            </w:r>
            <w:r w:rsidR="002005FF">
              <w:rPr>
                <w:rFonts w:ascii="Tahoma" w:hAnsi="Tahoma" w:cs="Tahoma"/>
              </w:rPr>
              <w:t xml:space="preserve">sitelkiamų </w:t>
            </w:r>
            <w:r w:rsidRPr="00C70441">
              <w:rPr>
                <w:rFonts w:ascii="Tahoma" w:hAnsi="Tahoma" w:cs="Tahoma"/>
              </w:rPr>
              <w:t>specialistų patikimumas atliekant jų asmeninę patikrą</w:t>
            </w:r>
            <w:r>
              <w:rPr>
                <w:rFonts w:cs="Tahoma"/>
              </w:rPr>
              <w:t>.</w:t>
            </w:r>
          </w:p>
        </w:tc>
      </w:tr>
      <w:tr w:rsidR="008B781F" w:rsidRPr="00B65884" w14:paraId="19E20581" w14:textId="77777777" w:rsidTr="00083F1B">
        <w:trPr>
          <w:trHeight w:val="245"/>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6B961DF" w14:textId="7D8B5C67" w:rsidR="008B781F" w:rsidRPr="00B65884" w:rsidRDefault="008B781F" w:rsidP="00AE1241">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7777777" w:rsidR="008B781F" w:rsidRPr="00B65884" w:rsidRDefault="008B781F" w:rsidP="00AE1241">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012DCA8E" w14:textId="77777777" w:rsid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lastRenderedPageBreak/>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00083F1B">
        <w:trPr>
          <w:trHeight w:val="245"/>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71457DB" w14:textId="26987F4E" w:rsidR="00B63B65" w:rsidRPr="00B65884" w:rsidRDefault="0059596D" w:rsidP="004F39F8">
            <w:pPr>
              <w:pStyle w:val="ListParagraph"/>
              <w:numPr>
                <w:ilvl w:val="1"/>
                <w:numId w:val="13"/>
              </w:numPr>
              <w:tabs>
                <w:tab w:val="left" w:pos="447"/>
                <w:tab w:val="left" w:pos="993"/>
              </w:tabs>
              <w:spacing w:after="0"/>
              <w:ind w:left="22" w:right="31" w:firstLine="0"/>
              <w:jc w:val="both"/>
              <w:rPr>
                <w:rFonts w:ascii="Tahoma" w:hAnsi="Tahoma" w:cs="Tahoma"/>
              </w:rPr>
            </w:pPr>
            <w:r>
              <w:rPr>
                <w:rFonts w:ascii="Tahoma" w:hAnsi="Tahoma" w:cs="Tahoma"/>
              </w:rPr>
              <w:lastRenderedPageBreak/>
              <w:t>Teikėj</w:t>
            </w:r>
            <w:r w:rsidR="00B63B65">
              <w:rPr>
                <w:rFonts w:ascii="Tahoma" w:hAnsi="Tahoma" w:cs="Tahoma"/>
              </w:rPr>
              <w:t>as</w:t>
            </w:r>
            <w:r w:rsidR="00B63B65" w:rsidRPr="00B65884">
              <w:rPr>
                <w:rFonts w:ascii="Tahoma" w:hAnsi="Tahoma" w:cs="Tahoma"/>
              </w:rPr>
              <w:t xml:space="preserve"> privalo vadovautis Sutarties vykdymo metu aktualiomis teisės aktų redakcijomis. </w:t>
            </w:r>
            <w:r>
              <w:rPr>
                <w:rFonts w:ascii="Tahoma" w:hAnsi="Tahoma" w:cs="Tahoma"/>
              </w:rPr>
              <w:t>Teikėj</w:t>
            </w:r>
            <w:r w:rsidR="00B63B65">
              <w:rPr>
                <w:rFonts w:ascii="Tahoma" w:hAnsi="Tahoma" w:cs="Tahoma"/>
              </w:rPr>
              <w:t>ui</w:t>
            </w:r>
            <w:r w:rsidR="00B63B65"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aprašytiems reikalavimams, </w:t>
            </w:r>
            <w:r>
              <w:rPr>
                <w:rFonts w:ascii="Tahoma" w:hAnsi="Tahoma" w:cs="Tahoma"/>
              </w:rPr>
              <w:t>Teikėj</w:t>
            </w:r>
            <w:r w:rsidR="00B63B65">
              <w:rPr>
                <w:rFonts w:ascii="Tahoma" w:hAnsi="Tahoma" w:cs="Tahoma"/>
              </w:rPr>
              <w:t>as</w:t>
            </w:r>
            <w:r w:rsidR="00B63B65" w:rsidRPr="00B65884">
              <w:rPr>
                <w:rFonts w:ascii="Tahoma" w:hAnsi="Tahoma" w:cs="Tahoma"/>
              </w:rPr>
              <w:t xml:space="preserve"> turi įgyvendinti reikalavimus vadovaudamasis Sutarties vykdymo metu priimtų / pakeistų teisės aktų </w:t>
            </w:r>
            <w:r w:rsidR="00B63B65">
              <w:rPr>
                <w:rFonts w:ascii="Tahoma" w:hAnsi="Tahoma" w:cs="Tahoma"/>
              </w:rPr>
              <w:t xml:space="preserve">aktualiomis </w:t>
            </w:r>
            <w:r w:rsidR="00B63B65" w:rsidRPr="00B65884">
              <w:rPr>
                <w:rFonts w:ascii="Tahoma" w:hAnsi="Tahoma" w:cs="Tahoma"/>
              </w:rPr>
              <w:t>versijomis</w:t>
            </w:r>
            <w:r w:rsidR="00B63B65">
              <w:rPr>
                <w:rFonts w:ascii="Tahoma" w:hAnsi="Tahoma" w:cs="Tahoma"/>
              </w:rPr>
              <w:t>.</w:t>
            </w:r>
          </w:p>
        </w:tc>
      </w:tr>
      <w:tr w:rsidR="00AE1241" w:rsidRPr="00B65884" w14:paraId="44588D84" w14:textId="77777777" w:rsidTr="00083F1B">
        <w:trPr>
          <w:trHeight w:val="245"/>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AEBD508" w14:textId="396EC63F" w:rsidR="00AE1241" w:rsidRPr="00B65884" w:rsidRDefault="0059596D" w:rsidP="00AE1241">
            <w:pPr>
              <w:pStyle w:val="ListParagraph"/>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t>Teikėj</w:t>
            </w:r>
            <w:r w:rsidR="00D63C9C">
              <w:rPr>
                <w:rStyle w:val="ui-provider"/>
                <w:rFonts w:ascii="Tahoma" w:hAnsi="Tahoma" w:cs="Tahoma"/>
              </w:rPr>
              <w:t>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tc>
      </w:tr>
      <w:tr w:rsidR="007D3363" w:rsidRPr="00B65884" w14:paraId="45B9E206" w14:textId="77777777" w:rsidTr="008B781F">
        <w:trPr>
          <w:trHeight w:val="245"/>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8801BDD" w14:textId="1079794C" w:rsidR="007D3363" w:rsidRPr="00B65884" w:rsidRDefault="007D3363" w:rsidP="00587F60">
            <w:pPr>
              <w:pStyle w:val="ListParagraph"/>
              <w:widowControl w:val="0"/>
              <w:numPr>
                <w:ilvl w:val="0"/>
                <w:numId w:val="13"/>
              </w:numPr>
              <w:spacing w:after="0" w:line="240" w:lineRule="auto"/>
              <w:rPr>
                <w:rFonts w:ascii="Tahoma" w:hAnsi="Tahoma" w:cs="Tahoma"/>
                <w:bCs/>
              </w:rPr>
            </w:pPr>
            <w:r w:rsidRPr="00B65884">
              <w:rPr>
                <w:rFonts w:ascii="Tahoma" w:hAnsi="Tahoma" w:cs="Tahoma"/>
                <w:b/>
              </w:rPr>
              <w:t>PIRKIMO OBJEKTAS</w:t>
            </w:r>
          </w:p>
        </w:tc>
      </w:tr>
      <w:tr w:rsidR="00141971" w:rsidRPr="00B65884" w14:paraId="6DFF067B"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6BFD6D9" w14:textId="0C39EE93" w:rsidR="001F62F1" w:rsidRPr="001F62F1" w:rsidRDefault="007D3363" w:rsidP="00D90C1A">
            <w:pPr>
              <w:pStyle w:val="ListParagraph"/>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gridSpan w:val="2"/>
            <w:tcBorders>
              <w:top w:val="single" w:sz="4" w:space="0" w:color="000000"/>
              <w:left w:val="single" w:sz="4" w:space="0" w:color="000000"/>
              <w:bottom w:val="single" w:sz="4" w:space="0" w:color="000000"/>
              <w:right w:val="single" w:sz="4" w:space="0" w:color="000000"/>
            </w:tcBorders>
            <w:vAlign w:val="center"/>
          </w:tcPr>
          <w:p w14:paraId="11461AA2" w14:textId="2263D73F" w:rsidR="00FD57FC" w:rsidRDefault="0059596D" w:rsidP="00C737D7">
            <w:pPr>
              <w:widowControl w:val="0"/>
              <w:spacing w:before="40" w:after="120" w:line="240" w:lineRule="auto"/>
              <w:ind w:left="39" w:hanging="11"/>
              <w:jc w:val="both"/>
              <w:rPr>
                <w:rFonts w:ascii="Tahoma" w:hAnsi="Tahoma" w:cs="Tahoma"/>
                <w:bCs/>
              </w:rPr>
            </w:pPr>
            <w:r w:rsidRPr="0059596D">
              <w:rPr>
                <w:rFonts w:ascii="Tahoma" w:hAnsi="Tahoma" w:cs="Tahoma"/>
                <w:bCs/>
              </w:rPr>
              <w:t>Licencijavimo proceso modernizavimas ir standartizavimas (LPMIS) ir Licencijų informacinės sistemos (LIS) vystymo ir priežiūros paslaugos</w:t>
            </w:r>
            <w:r w:rsidR="00F96EA6" w:rsidRPr="00F96EA6">
              <w:rPr>
                <w:rFonts w:ascii="Tahoma" w:hAnsi="Tahoma" w:cs="Tahoma"/>
                <w:bCs/>
              </w:rPr>
              <w:t>.</w:t>
            </w:r>
            <w:r w:rsidR="001F62F1" w:rsidRPr="001F62F1">
              <w:rPr>
                <w:rFonts w:ascii="Tahoma" w:hAnsi="Tahoma" w:cs="Tahoma"/>
                <w:bCs/>
              </w:rPr>
              <w:t xml:space="preserve">(toliau – </w:t>
            </w:r>
            <w:r w:rsidR="001F62F1" w:rsidRPr="001F62F1">
              <w:rPr>
                <w:rFonts w:ascii="Tahoma" w:hAnsi="Tahoma" w:cs="Tahoma"/>
                <w:b/>
                <w:bCs/>
              </w:rPr>
              <w:t>Paslaugos</w:t>
            </w:r>
            <w:r w:rsidR="001F62F1" w:rsidRPr="001F62F1">
              <w:rPr>
                <w:rFonts w:ascii="Tahoma" w:hAnsi="Tahoma" w:cs="Tahoma"/>
                <w:bCs/>
              </w:rPr>
              <w:t>).</w:t>
            </w:r>
          </w:p>
          <w:p w14:paraId="28A21B53" w14:textId="21ED9D3D" w:rsidR="001F62F1" w:rsidRPr="001F62F1" w:rsidRDefault="001F62F1" w:rsidP="00357F56">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w:t>
            </w:r>
            <w:r w:rsidR="00650ABE">
              <w:rPr>
                <w:rFonts w:ascii="Tahoma" w:hAnsi="Tahoma" w:cs="Tahoma"/>
                <w:bCs/>
              </w:rPr>
              <w:t xml:space="preserve"> </w:t>
            </w:r>
            <w:r w:rsidR="00650ABE" w:rsidRPr="0059596D">
              <w:rPr>
                <w:rFonts w:ascii="Tahoma" w:hAnsi="Tahoma" w:cs="Tahoma"/>
                <w:bCs/>
              </w:rPr>
              <w:t>Licencijavimo proceso modernizavim</w:t>
            </w:r>
            <w:r w:rsidR="00650ABE">
              <w:rPr>
                <w:rFonts w:ascii="Tahoma" w:hAnsi="Tahoma" w:cs="Tahoma"/>
                <w:bCs/>
              </w:rPr>
              <w:t>o</w:t>
            </w:r>
            <w:r w:rsidR="00650ABE" w:rsidRPr="0059596D">
              <w:rPr>
                <w:rFonts w:ascii="Tahoma" w:hAnsi="Tahoma" w:cs="Tahoma"/>
                <w:bCs/>
              </w:rPr>
              <w:t xml:space="preserve"> ir standartizavim</w:t>
            </w:r>
            <w:r w:rsidR="00650ABE">
              <w:rPr>
                <w:rFonts w:ascii="Tahoma" w:hAnsi="Tahoma" w:cs="Tahoma"/>
                <w:bCs/>
              </w:rPr>
              <w:t>o</w:t>
            </w:r>
            <w:r w:rsidR="00650ABE" w:rsidRPr="0059596D">
              <w:rPr>
                <w:rFonts w:ascii="Tahoma" w:hAnsi="Tahoma" w:cs="Tahoma"/>
                <w:bCs/>
              </w:rPr>
              <w:t xml:space="preserve"> (LPMIS)</w:t>
            </w:r>
            <w:r>
              <w:rPr>
                <w:rFonts w:ascii="Tahoma" w:hAnsi="Tahoma" w:cs="Tahoma"/>
                <w:bCs/>
              </w:rPr>
              <w:t xml:space="preserve"> </w:t>
            </w:r>
            <w:r w:rsidR="00650ABE">
              <w:rPr>
                <w:rFonts w:ascii="Tahoma" w:hAnsi="Tahoma" w:cs="Tahoma"/>
                <w:bCs/>
              </w:rPr>
              <w:t>p</w:t>
            </w:r>
            <w:r>
              <w:rPr>
                <w:rFonts w:ascii="Tahoma" w:hAnsi="Tahoma" w:cs="Tahoma"/>
                <w:bCs/>
              </w:rPr>
              <w:t>aslaugoms nurodyti</w:t>
            </w:r>
            <w:r w:rsidRPr="00FD57FC">
              <w:rPr>
                <w:rFonts w:ascii="Tahoma" w:hAnsi="Tahoma" w:cs="Tahoma"/>
                <w:bCs/>
              </w:rPr>
              <w:t xml:space="preserve"> Techninės specifikacijos </w:t>
            </w:r>
            <w:r w:rsidR="00357F56">
              <w:rPr>
                <w:rFonts w:ascii="Tahoma" w:hAnsi="Tahoma" w:cs="Tahoma"/>
                <w:bCs/>
              </w:rPr>
              <w:t>pried</w:t>
            </w:r>
            <w:r w:rsidR="00650ABE">
              <w:rPr>
                <w:rFonts w:ascii="Tahoma" w:hAnsi="Tahoma" w:cs="Tahoma"/>
                <w:bCs/>
              </w:rPr>
              <w:t>e</w:t>
            </w:r>
            <w:r w:rsidR="00357F56">
              <w:rPr>
                <w:rFonts w:ascii="Tahoma" w:hAnsi="Tahoma" w:cs="Tahoma"/>
                <w:bCs/>
              </w:rPr>
              <w:t xml:space="preserve"> </w:t>
            </w:r>
            <w:r w:rsidR="0059596D">
              <w:rPr>
                <w:rFonts w:ascii="Tahoma" w:hAnsi="Tahoma" w:cs="Tahoma"/>
                <w:bCs/>
              </w:rPr>
              <w:t>„</w:t>
            </w:r>
            <w:r w:rsidRPr="00B65884">
              <w:rPr>
                <w:rFonts w:ascii="Tahoma" w:hAnsi="Tahoma" w:cs="Tahoma"/>
              </w:rPr>
              <w:t xml:space="preserve">Reikalavimai </w:t>
            </w:r>
            <w:r w:rsidR="000C3642">
              <w:rPr>
                <w:rFonts w:ascii="Tahoma" w:hAnsi="Tahoma" w:cs="Tahoma"/>
              </w:rPr>
              <w:t xml:space="preserve">LPMIS </w:t>
            </w:r>
            <w:r w:rsidRPr="00B65884">
              <w:rPr>
                <w:rFonts w:ascii="Tahoma" w:hAnsi="Tahoma" w:cs="Tahoma"/>
              </w:rPr>
              <w:t>pirkimo objektui</w:t>
            </w:r>
            <w:r w:rsidR="0059596D">
              <w:rPr>
                <w:rFonts w:ascii="Tahoma" w:hAnsi="Tahoma" w:cs="Tahoma"/>
              </w:rPr>
              <w:t xml:space="preserve"> nr1</w:t>
            </w:r>
            <w:r w:rsidR="0059596D">
              <w:rPr>
                <w:rFonts w:ascii="Tahoma" w:hAnsi="Tahoma" w:cs="Tahoma"/>
                <w:lang w:val="en-US"/>
              </w:rPr>
              <w:t>”</w:t>
            </w:r>
            <w:r w:rsidR="00650ABE">
              <w:rPr>
                <w:rFonts w:ascii="Tahoma" w:hAnsi="Tahoma" w:cs="Tahoma"/>
              </w:rPr>
              <w:t>, D</w:t>
            </w:r>
            <w:r w:rsidR="00650ABE" w:rsidRPr="00FD57FC">
              <w:rPr>
                <w:rFonts w:ascii="Tahoma" w:hAnsi="Tahoma" w:cs="Tahoma"/>
                <w:bCs/>
              </w:rPr>
              <w:t>etalūs reikal</w:t>
            </w:r>
            <w:r w:rsidR="00650ABE">
              <w:rPr>
                <w:rFonts w:ascii="Tahoma" w:hAnsi="Tahoma" w:cs="Tahoma"/>
                <w:bCs/>
              </w:rPr>
              <w:t xml:space="preserve">avimai </w:t>
            </w:r>
            <w:r w:rsidR="00650ABE" w:rsidRPr="0059596D">
              <w:rPr>
                <w:rFonts w:ascii="Tahoma" w:hAnsi="Tahoma" w:cs="Tahoma"/>
                <w:bCs/>
              </w:rPr>
              <w:t>Licencijų informacinės sistemos (LIS) vystymo ir priežiūros paslaugo</w:t>
            </w:r>
            <w:r w:rsidR="00650ABE">
              <w:rPr>
                <w:rFonts w:ascii="Tahoma" w:hAnsi="Tahoma" w:cs="Tahoma"/>
                <w:bCs/>
              </w:rPr>
              <w:t>m</w:t>
            </w:r>
            <w:r w:rsidR="00650ABE" w:rsidRPr="0059596D">
              <w:rPr>
                <w:rFonts w:ascii="Tahoma" w:hAnsi="Tahoma" w:cs="Tahoma"/>
                <w:bCs/>
              </w:rPr>
              <w:t>s</w:t>
            </w:r>
            <w:r w:rsidR="00650ABE">
              <w:rPr>
                <w:rFonts w:ascii="Tahoma" w:hAnsi="Tahoma" w:cs="Tahoma"/>
              </w:rPr>
              <w:t xml:space="preserve"> nurodyti priede</w:t>
            </w:r>
            <w:r w:rsidR="0059596D">
              <w:rPr>
                <w:rFonts w:ascii="Tahoma" w:hAnsi="Tahoma" w:cs="Tahoma"/>
              </w:rPr>
              <w:t xml:space="preserve"> „</w:t>
            </w:r>
            <w:r w:rsidR="0059596D" w:rsidRPr="00B65884">
              <w:rPr>
                <w:rFonts w:ascii="Tahoma" w:hAnsi="Tahoma" w:cs="Tahoma"/>
              </w:rPr>
              <w:t xml:space="preserve">Reikalavimai </w:t>
            </w:r>
            <w:r w:rsidR="001670A2">
              <w:rPr>
                <w:rFonts w:ascii="Tahoma" w:hAnsi="Tahoma" w:cs="Tahoma"/>
              </w:rPr>
              <w:t xml:space="preserve">LIS </w:t>
            </w:r>
            <w:r w:rsidR="0059596D" w:rsidRPr="00B65884">
              <w:rPr>
                <w:rFonts w:ascii="Tahoma" w:hAnsi="Tahoma" w:cs="Tahoma"/>
              </w:rPr>
              <w:t>pirkimo objektui</w:t>
            </w:r>
            <w:r w:rsidR="0059596D">
              <w:rPr>
                <w:rFonts w:ascii="Tahoma" w:hAnsi="Tahoma" w:cs="Tahoma"/>
              </w:rPr>
              <w:t xml:space="preserve"> nr</w:t>
            </w:r>
            <w:r w:rsidR="0059596D">
              <w:rPr>
                <w:rFonts w:ascii="Tahoma" w:hAnsi="Tahoma" w:cs="Tahoma"/>
                <w:lang w:val="en-US"/>
              </w:rPr>
              <w:t>2”</w:t>
            </w:r>
            <w:r w:rsidR="0059596D">
              <w:rPr>
                <w:rFonts w:ascii="Tahoma" w:hAnsi="Tahoma" w:cs="Tahoma"/>
              </w:rPr>
              <w:t>.</w:t>
            </w:r>
          </w:p>
        </w:tc>
      </w:tr>
      <w:tr w:rsidR="00083F1B" w:rsidRPr="00B65884" w14:paraId="18F64DC7"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6A3710" w14:textId="4237067E" w:rsidR="00083F1B" w:rsidRPr="00B65884" w:rsidRDefault="00083F1B" w:rsidP="00D90C1A">
            <w:pPr>
              <w:pStyle w:val="ListParagraph"/>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gridSpan w:val="2"/>
            <w:tcBorders>
              <w:top w:val="single" w:sz="4" w:space="0" w:color="000000"/>
              <w:left w:val="single" w:sz="4" w:space="0" w:color="000000"/>
              <w:bottom w:val="single" w:sz="4" w:space="0" w:color="000000"/>
              <w:right w:val="single" w:sz="4" w:space="0" w:color="000000"/>
            </w:tcBorders>
            <w:vAlign w:val="center"/>
          </w:tcPr>
          <w:p w14:paraId="0FCF2620" w14:textId="25DE523A" w:rsidR="00083F1B" w:rsidRPr="00B65884" w:rsidRDefault="00000000"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Content>
                <w:r w:rsidR="00CE28EF">
                  <w:rPr>
                    <w:rFonts w:ascii="Tahoma" w:hAnsi="Tahoma" w:cs="Tahoma"/>
                  </w:rPr>
                  <w:t>Pasirinkite</w:t>
                </w:r>
              </w:sdtContent>
            </w:sdt>
            <w:r w:rsidR="00CE28EF">
              <w:rPr>
                <w:rFonts w:ascii="Tahoma" w:hAnsi="Tahoma" w:cs="Tahoma"/>
                <w:bCs/>
                <w:color w:val="00B050"/>
              </w:rPr>
              <w:t xml:space="preserve"> </w:t>
            </w:r>
          </w:p>
        </w:tc>
      </w:tr>
      <w:tr w:rsidR="00083F1B" w:rsidRPr="00B65884" w14:paraId="61D15AEA"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E54AEA" w14:textId="6D53DE93" w:rsidR="00083F1B" w:rsidRDefault="00083F1B" w:rsidP="00D90C1A">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w:t>
            </w:r>
            <w:r w:rsidR="002767A7">
              <w:rPr>
                <w:rFonts w:ascii="Tahoma" w:hAnsi="Tahoma" w:cs="Tahoma"/>
              </w:rPr>
              <w:t xml:space="preserve"> (jei taikoma)</w:t>
            </w:r>
          </w:p>
        </w:tc>
        <w:tc>
          <w:tcPr>
            <w:tcW w:w="5952" w:type="dxa"/>
            <w:gridSpan w:val="2"/>
            <w:tcBorders>
              <w:top w:val="single" w:sz="4" w:space="0" w:color="000000"/>
              <w:left w:val="single" w:sz="4" w:space="0" w:color="000000"/>
              <w:bottom w:val="single" w:sz="4" w:space="0" w:color="000000"/>
              <w:right w:val="single" w:sz="4" w:space="0" w:color="000000"/>
            </w:tcBorders>
            <w:vAlign w:val="center"/>
          </w:tcPr>
          <w:p w14:paraId="48E00230" w14:textId="77777777" w:rsidR="006B1BDC" w:rsidRPr="006B1BDC" w:rsidRDefault="006B1BDC" w:rsidP="006B1BDC">
            <w:pPr>
              <w:widowControl w:val="0"/>
              <w:spacing w:before="40" w:after="40" w:line="240" w:lineRule="auto"/>
              <w:contextualSpacing/>
              <w:jc w:val="both"/>
              <w:rPr>
                <w:rFonts w:ascii="Tahoma" w:hAnsi="Tahoma" w:cs="Tahoma"/>
                <w:bCs/>
              </w:rPr>
            </w:pPr>
            <w:r w:rsidRPr="006B1BDC">
              <w:rPr>
                <w:rFonts w:ascii="Tahoma" w:hAnsi="Tahoma" w:cs="Tahoma"/>
                <w:bCs/>
              </w:rPr>
              <w:t>Pirkimo objektas negali būti skaidomas į dalis dėl: </w:t>
            </w:r>
          </w:p>
          <w:p w14:paraId="54C0D310" w14:textId="77777777" w:rsidR="006B1BDC" w:rsidRPr="006B1BDC" w:rsidRDefault="006B1BDC" w:rsidP="006B1BDC">
            <w:pPr>
              <w:widowControl w:val="0"/>
              <w:spacing w:before="40" w:after="40" w:line="240" w:lineRule="auto"/>
              <w:contextualSpacing/>
              <w:jc w:val="both"/>
              <w:rPr>
                <w:rFonts w:ascii="Tahoma" w:hAnsi="Tahoma" w:cs="Tahoma"/>
                <w:bCs/>
              </w:rPr>
            </w:pPr>
            <w:r w:rsidRPr="006B1BDC">
              <w:rPr>
                <w:rFonts w:ascii="Tahoma" w:hAnsi="Tahoma" w:cs="Tahoma"/>
                <w:bCs/>
              </w:rPr>
              <w:t xml:space="preserve">1) </w:t>
            </w:r>
            <w:r w:rsidRPr="006B1BDC">
              <w:rPr>
                <w:rFonts w:ascii="Tahoma" w:hAnsi="Tahoma" w:cs="Tahoma"/>
                <w:b/>
                <w:bCs/>
              </w:rPr>
              <w:t>techninių priežasčių</w:t>
            </w:r>
            <w:r w:rsidRPr="006B1BDC">
              <w:rPr>
                <w:rFonts w:ascii="Tahoma" w:hAnsi="Tahoma" w:cs="Tahoma"/>
                <w:bCs/>
              </w:rPr>
              <w:t xml:space="preserve"> – Pirkimo objektas apima vienos sistemos – LIS - vystymą. IS vystymui pasirenkami sprendimai turi būti tarpusavyje technologiškai suderinti, o Pirkimo objektą skaidant į dalis ir skirtingiems tiekėjai vystant tą pačią IS, vieno tiekėjo naudojami sprendimai gali būti nesuderinami (arba sunkiai suderinami) su kito tiekėjo naudojamais sprendimais. Papildomai vienas tiekėjas, atliekantis LPMIS dalį, galės tikslingai užtikrinti pilną LPMIS projekto įvykdymą (jeigu būtų susidurta su neplanuotais uždelsimais) per vystymo ir priežiūros paslaugų teikimo laikotarpį; Ydinga praktika, kai keli paslaugų teikėjai gali dirbti toje pačioje aplinkoje (programiniame kode), dėl ko, iškilus sistemos veikimo problemai, Perkančioji organizacija neturi galimybių identifikuoti, dėl kurio paslaugų teikėjo kaltės problema atsirado. </w:t>
            </w:r>
          </w:p>
          <w:p w14:paraId="046DEEAC" w14:textId="77777777" w:rsidR="006B1BDC" w:rsidRPr="006B1BDC" w:rsidRDefault="006B1BDC" w:rsidP="006B1BDC">
            <w:pPr>
              <w:widowControl w:val="0"/>
              <w:spacing w:before="40" w:after="40" w:line="240" w:lineRule="auto"/>
              <w:contextualSpacing/>
              <w:jc w:val="both"/>
              <w:rPr>
                <w:rFonts w:ascii="Tahoma" w:hAnsi="Tahoma" w:cs="Tahoma"/>
                <w:bCs/>
              </w:rPr>
            </w:pPr>
            <w:r w:rsidRPr="006B1BDC">
              <w:rPr>
                <w:rFonts w:ascii="Tahoma" w:hAnsi="Tahoma" w:cs="Tahoma"/>
                <w:bCs/>
              </w:rPr>
              <w:t xml:space="preserve">2) </w:t>
            </w:r>
            <w:r w:rsidRPr="006B1BDC">
              <w:rPr>
                <w:rFonts w:ascii="Tahoma" w:hAnsi="Tahoma" w:cs="Tahoma"/>
                <w:b/>
                <w:bCs/>
              </w:rPr>
              <w:t>dėl per didelių laiko sąnaudų</w:t>
            </w:r>
            <w:r w:rsidRPr="006B1BDC">
              <w:rPr>
                <w:rFonts w:ascii="Tahoma" w:hAnsi="Tahoma" w:cs="Tahoma"/>
                <w:bCs/>
              </w:rPr>
              <w:t xml:space="preserve"> – Pirkimo objektą skaidant į dalis ir skirtingiems tiekėjai vystant tą pačią IS, tiekėjai, prieš pradėdami teikti savo paslaugų dalį, turėtų sulaukti kitų tiekėjų paslaugų teikimo rezultatų bei susipažinti su jais, o tai ženkliai padidintų galutinio rezultato pasiekimo terminus bei keltų riziką sklandžiam bei nenutrūkstamam IS darbui. Dviejų ar daugiau tiekėjų koordinavimas lemtų ženkliais didesnes laiko sąnaudas Perkančiajai organizacijai, taip pat galimai turėtų įtakos užduočių atlikimo trukmės padidėjimui. </w:t>
            </w:r>
          </w:p>
          <w:p w14:paraId="0869F881" w14:textId="77777777" w:rsidR="006B1BDC" w:rsidRPr="006B1BDC" w:rsidRDefault="006B1BDC" w:rsidP="006B1BDC">
            <w:pPr>
              <w:widowControl w:val="0"/>
              <w:spacing w:before="40" w:after="40" w:line="240" w:lineRule="auto"/>
              <w:contextualSpacing/>
              <w:jc w:val="both"/>
              <w:rPr>
                <w:rFonts w:ascii="Tahoma" w:hAnsi="Tahoma" w:cs="Tahoma"/>
                <w:bCs/>
              </w:rPr>
            </w:pPr>
            <w:r w:rsidRPr="006B1BDC">
              <w:rPr>
                <w:rFonts w:ascii="Tahoma" w:hAnsi="Tahoma" w:cs="Tahoma"/>
                <w:bCs/>
              </w:rPr>
              <w:t xml:space="preserve">3) </w:t>
            </w:r>
            <w:r w:rsidRPr="006B1BDC">
              <w:rPr>
                <w:rFonts w:ascii="Tahoma" w:hAnsi="Tahoma" w:cs="Tahoma"/>
                <w:b/>
                <w:bCs/>
              </w:rPr>
              <w:t>papildomų kaštų</w:t>
            </w:r>
            <w:r w:rsidRPr="006B1BDC">
              <w:rPr>
                <w:rFonts w:ascii="Tahoma" w:hAnsi="Tahoma" w:cs="Tahoma"/>
                <w:bCs/>
              </w:rPr>
              <w:t xml:space="preserve"> – atsižvelgiant į tai, jog su tiekėju bus atsiskaitoma pagal valandinį įkainį, bet kokios tiekėjui tenkančios papildomos funkcijos, tokios, kaip papildoma analizė, bendradarbiavimas ir/ar teikiamų Paslaugų planavimas bei koordinavimas su kitais tiekėjais padidintų </w:t>
            </w:r>
            <w:r w:rsidRPr="006B1BDC">
              <w:rPr>
                <w:rFonts w:ascii="Tahoma" w:hAnsi="Tahoma" w:cs="Tahoma"/>
                <w:bCs/>
              </w:rPr>
              <w:lastRenderedPageBreak/>
              <w:t>užduočių atlikimo darbo laiką, už kurį Perkančioji organizacija turėtų sumokėti papildomai, pagal valandinį įkainį. Esant atskiriems paslaugų teikėjams, modifikavimo paslaugoms prireiktų žymiai daugiau sąnaudų analizei / projektavimui / programavimui / testavimui, nes palaikymo paslaugų teikėjas vykdydamas PĮ palaikymo sutartį būna gerai susipažinęs su esama PĮ, jos niuansais, galimomis rizikomis, todėl šiam paslaugų teikėjui reikia mažiau laiko sąnaudų reikiamiems pakeitimams įvertinti, juos atlikti ir ištestuoti, o vykdant užsakomąsias informacinių sistemų/registrų modifikavimo paslaugas paslaugų teikėjų laiko sąnaudos atsiremia į Perkančiosios organizacijos biudžetą. </w:t>
            </w:r>
          </w:p>
          <w:p w14:paraId="2677ED25" w14:textId="6ED051D3" w:rsidR="00083F1B" w:rsidRPr="00103B66" w:rsidRDefault="00083F1B" w:rsidP="00D90C1A">
            <w:pPr>
              <w:widowControl w:val="0"/>
              <w:spacing w:before="40" w:after="40" w:line="240" w:lineRule="auto"/>
              <w:contextualSpacing/>
              <w:jc w:val="both"/>
              <w:rPr>
                <w:rFonts w:ascii="Tahoma" w:hAnsi="Tahoma" w:cs="Tahoma"/>
                <w:bCs/>
              </w:rPr>
            </w:pPr>
          </w:p>
        </w:tc>
      </w:tr>
      <w:tr w:rsidR="00107096" w:rsidRPr="00B65884" w14:paraId="526AF321"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8565CA6" w14:textId="20E5329C" w:rsidR="00107096" w:rsidRDefault="00107096" w:rsidP="00107096">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lastRenderedPageBreak/>
              <w:t>Mato vienetas</w:t>
            </w:r>
          </w:p>
        </w:tc>
        <w:tc>
          <w:tcPr>
            <w:tcW w:w="5952" w:type="dxa"/>
            <w:gridSpan w:val="2"/>
            <w:tcBorders>
              <w:top w:val="single" w:sz="4" w:space="0" w:color="000000"/>
              <w:left w:val="single" w:sz="4" w:space="0" w:color="000000"/>
              <w:bottom w:val="single" w:sz="4" w:space="0" w:color="000000"/>
              <w:right w:val="single" w:sz="4" w:space="0" w:color="000000"/>
            </w:tcBorders>
            <w:vAlign w:val="center"/>
          </w:tcPr>
          <w:p w14:paraId="283FA9CF" w14:textId="00131B1F" w:rsidR="00107096" w:rsidRDefault="00000000" w:rsidP="00107096">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showingPlcHd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396A8A" w:rsidRPr="00D31866">
                  <w:rPr>
                    <w:rStyle w:val="PlaceholderText"/>
                  </w:rPr>
                  <w:t>Choose an item.</w:t>
                </w:r>
              </w:sdtContent>
            </w:sdt>
            <w:r w:rsidR="00107096">
              <w:rPr>
                <w:rFonts w:ascii="Tahoma" w:hAnsi="Tahoma" w:cs="Tahoma"/>
              </w:rPr>
              <w:t xml:space="preserve"> </w:t>
            </w:r>
          </w:p>
          <w:p w14:paraId="2F54E4CA" w14:textId="60C68B07" w:rsidR="00107096" w:rsidRDefault="00000000" w:rsidP="00107096">
            <w:pPr>
              <w:widowControl w:val="0"/>
              <w:spacing w:before="40" w:after="40" w:line="240" w:lineRule="auto"/>
              <w:contextualSpacing/>
              <w:rPr>
                <w:rFonts w:ascii="Tahoma" w:hAnsi="Tahoma" w:cs="Tahoma"/>
              </w:rPr>
            </w:pPr>
            <w:sdt>
              <w:sdtPr>
                <w:rPr>
                  <w:rFonts w:ascii="Tahoma" w:hAnsi="Tahoma" w:cs="Tahoma"/>
                </w:rPr>
                <w:alias w:val="Pasirinkite"/>
                <w:tag w:val="Pasirinkite"/>
                <w:id w:val="-899739154"/>
                <w:placeholder>
                  <w:docPart w:val="06093E49641447A99CF651F4516D73A7"/>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775A76">
                  <w:rPr>
                    <w:rFonts w:ascii="Tahoma" w:hAnsi="Tahoma" w:cs="Tahoma"/>
                  </w:rPr>
                  <w:t>Mėnuo</w:t>
                </w:r>
              </w:sdtContent>
            </w:sdt>
          </w:p>
          <w:p w14:paraId="042D2181" w14:textId="45554C32" w:rsidR="00107096" w:rsidRPr="00107096" w:rsidRDefault="00000000" w:rsidP="00107096">
            <w:pPr>
              <w:widowControl w:val="0"/>
              <w:spacing w:before="40" w:after="40" w:line="240" w:lineRule="auto"/>
              <w:contextualSpacing/>
              <w:rPr>
                <w:rFonts w:ascii="Tahoma" w:hAnsi="Tahoma" w:cs="Tahoma"/>
              </w:rPr>
            </w:pPr>
            <w:sdt>
              <w:sdtPr>
                <w:rPr>
                  <w:rFonts w:ascii="Tahoma" w:hAnsi="Tahoma" w:cs="Tahoma"/>
                </w:rPr>
                <w:alias w:val="Pasirinkite"/>
                <w:tag w:val="Pasirinkite"/>
                <w:id w:val="-843865805"/>
                <w:placeholder>
                  <w:docPart w:val="B019E71865F14EE3A6850F2B0D6214AF"/>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775A76">
                  <w:rPr>
                    <w:rFonts w:ascii="Tahoma" w:hAnsi="Tahoma" w:cs="Tahoma"/>
                  </w:rPr>
                  <w:t>Valanda</w:t>
                </w:r>
              </w:sdtContent>
            </w:sdt>
          </w:p>
        </w:tc>
      </w:tr>
      <w:tr w:rsidR="001F62F1" w:rsidRPr="00B65884" w14:paraId="59AC65E0"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5E67B1F" w14:textId="1B7C1996" w:rsidR="001F62F1" w:rsidRPr="00B96E07" w:rsidRDefault="00587F60" w:rsidP="00587F60">
            <w:pPr>
              <w:pStyle w:val="ListParagraph"/>
              <w:widowControl w:val="0"/>
              <w:numPr>
                <w:ilvl w:val="1"/>
                <w:numId w:val="13"/>
              </w:numPr>
              <w:suppressAutoHyphens/>
              <w:spacing w:before="40" w:after="40" w:line="240" w:lineRule="auto"/>
              <w:ind w:left="476" w:hanging="476"/>
              <w:jc w:val="both"/>
              <w:rPr>
                <w:rFonts w:ascii="Tahoma" w:hAnsi="Tahoma" w:cs="Tahoma"/>
              </w:rPr>
            </w:pPr>
            <w:r w:rsidRPr="00B96E07">
              <w:rPr>
                <w:rFonts w:ascii="Tahoma" w:hAnsi="Tahoma" w:cs="Tahoma"/>
              </w:rPr>
              <w:t>Paslaugų k</w:t>
            </w:r>
            <w:r w:rsidR="001F62F1" w:rsidRPr="00B96E07">
              <w:rPr>
                <w:rFonts w:ascii="Tahoma" w:hAnsi="Tahoma" w:cs="Tahoma"/>
              </w:rPr>
              <w:t>iekis</w:t>
            </w:r>
            <w:r w:rsidRPr="00B96E07">
              <w:rPr>
                <w:rFonts w:ascii="Tahoma" w:hAnsi="Tahoma" w:cs="Tahoma"/>
              </w:rPr>
              <w:t xml:space="preserve"> (apimtis)</w:t>
            </w:r>
          </w:p>
        </w:tc>
        <w:tc>
          <w:tcPr>
            <w:tcW w:w="5952" w:type="dxa"/>
            <w:gridSpan w:val="2"/>
            <w:tcBorders>
              <w:top w:val="single" w:sz="4" w:space="0" w:color="000000"/>
              <w:left w:val="single" w:sz="4" w:space="0" w:color="000000"/>
              <w:bottom w:val="single" w:sz="4" w:space="0" w:color="000000"/>
              <w:right w:val="single" w:sz="4" w:space="0" w:color="000000"/>
            </w:tcBorders>
            <w:vAlign w:val="center"/>
          </w:tcPr>
          <w:p w14:paraId="71CBCF18" w14:textId="73E4F294" w:rsidR="001F62F1" w:rsidRPr="008E5EE6" w:rsidRDefault="00775A76" w:rsidP="008E5EE6">
            <w:pPr>
              <w:pStyle w:val="ListParagraph"/>
              <w:widowControl w:val="0"/>
              <w:numPr>
                <w:ilvl w:val="0"/>
                <w:numId w:val="26"/>
              </w:numPr>
              <w:tabs>
                <w:tab w:val="left" w:pos="172"/>
              </w:tabs>
              <w:spacing w:before="40" w:after="40" w:line="240" w:lineRule="auto"/>
              <w:ind w:left="0" w:firstLine="0"/>
              <w:rPr>
                <w:rFonts w:ascii="Tahoma" w:hAnsi="Tahoma" w:cs="Tahoma"/>
                <w:bCs/>
              </w:rPr>
            </w:pPr>
            <w:r w:rsidRPr="008E5EE6">
              <w:rPr>
                <w:rFonts w:ascii="Tahoma" w:hAnsi="Tahoma" w:cs="Tahoma"/>
                <w:bCs/>
              </w:rPr>
              <w:t xml:space="preserve">LPMIS numatoma </w:t>
            </w:r>
            <w:r w:rsidR="008E5EE6">
              <w:rPr>
                <w:rFonts w:ascii="Tahoma" w:hAnsi="Tahoma" w:cs="Tahoma"/>
                <w:bCs/>
              </w:rPr>
              <w:t>preliminariai</w:t>
            </w:r>
            <w:r w:rsidRPr="008E5EE6">
              <w:rPr>
                <w:rFonts w:ascii="Tahoma" w:hAnsi="Tahoma" w:cs="Tahoma"/>
                <w:bCs/>
              </w:rPr>
              <w:t xml:space="preserve"> </w:t>
            </w:r>
            <w:r w:rsidR="006A4806">
              <w:rPr>
                <w:rFonts w:ascii="Tahoma" w:hAnsi="Tahoma" w:cs="Tahoma"/>
                <w:bCs/>
              </w:rPr>
              <w:t>1100</w:t>
            </w:r>
            <w:r w:rsidRPr="008E5EE6">
              <w:rPr>
                <w:rFonts w:ascii="Tahoma" w:hAnsi="Tahoma" w:cs="Tahoma"/>
                <w:bCs/>
              </w:rPr>
              <w:t xml:space="preserve"> valandų</w:t>
            </w:r>
            <w:r w:rsidR="008E5EE6">
              <w:rPr>
                <w:rFonts w:ascii="Tahoma" w:hAnsi="Tahoma" w:cs="Tahoma"/>
                <w:bCs/>
              </w:rPr>
              <w:t>;</w:t>
            </w:r>
          </w:p>
          <w:p w14:paraId="2A4E9BD4" w14:textId="24A5989A" w:rsidR="00775A76" w:rsidRPr="008E5EE6" w:rsidRDefault="00775A76" w:rsidP="008E5EE6">
            <w:pPr>
              <w:pStyle w:val="ListParagraph"/>
              <w:widowControl w:val="0"/>
              <w:numPr>
                <w:ilvl w:val="0"/>
                <w:numId w:val="26"/>
              </w:numPr>
              <w:tabs>
                <w:tab w:val="left" w:pos="172"/>
              </w:tabs>
              <w:spacing w:before="40" w:after="40" w:line="240" w:lineRule="auto"/>
              <w:ind w:left="0" w:firstLine="0"/>
              <w:rPr>
                <w:rFonts w:ascii="Tahoma" w:hAnsi="Tahoma" w:cs="Tahoma"/>
                <w:bCs/>
              </w:rPr>
            </w:pPr>
            <w:r w:rsidRPr="008E5EE6">
              <w:rPr>
                <w:rFonts w:ascii="Tahoma" w:hAnsi="Tahoma" w:cs="Tahoma"/>
                <w:bCs/>
              </w:rPr>
              <w:t xml:space="preserve">LIS vystymo valandos. Vystymo ir priežiūros sutarties metu planuojama įsigyti </w:t>
            </w:r>
            <w:r w:rsidR="008E5EE6">
              <w:rPr>
                <w:rFonts w:ascii="Tahoma" w:hAnsi="Tahoma" w:cs="Tahoma"/>
                <w:bCs/>
              </w:rPr>
              <w:t>preliminariai</w:t>
            </w:r>
            <w:r w:rsidR="008E5EE6" w:rsidRPr="008E5EE6">
              <w:rPr>
                <w:rFonts w:ascii="Tahoma" w:hAnsi="Tahoma" w:cs="Tahoma"/>
                <w:bCs/>
              </w:rPr>
              <w:t xml:space="preserve"> </w:t>
            </w:r>
            <w:r w:rsidR="006A4806">
              <w:rPr>
                <w:rFonts w:ascii="Tahoma" w:hAnsi="Tahoma" w:cs="Tahoma"/>
                <w:bCs/>
              </w:rPr>
              <w:t>4440</w:t>
            </w:r>
            <w:r w:rsidRPr="008E5EE6">
              <w:rPr>
                <w:rFonts w:ascii="Tahoma" w:hAnsi="Tahoma" w:cs="Tahoma"/>
                <w:bCs/>
              </w:rPr>
              <w:t xml:space="preserve"> valandų</w:t>
            </w:r>
            <w:r w:rsidR="008E5EE6">
              <w:rPr>
                <w:rFonts w:ascii="Tahoma" w:hAnsi="Tahoma" w:cs="Tahoma"/>
                <w:bCs/>
              </w:rPr>
              <w:t>;</w:t>
            </w:r>
          </w:p>
          <w:p w14:paraId="360E324C" w14:textId="4CEC0A6E" w:rsidR="008E5EE6" w:rsidRPr="008E5EE6" w:rsidRDefault="008E5EE6" w:rsidP="00775A76">
            <w:pPr>
              <w:pStyle w:val="ListParagraph"/>
              <w:widowControl w:val="0"/>
              <w:numPr>
                <w:ilvl w:val="0"/>
                <w:numId w:val="26"/>
              </w:numPr>
              <w:tabs>
                <w:tab w:val="left" w:pos="172"/>
              </w:tabs>
              <w:spacing w:before="40" w:after="40" w:line="240" w:lineRule="auto"/>
              <w:ind w:left="0" w:firstLine="0"/>
              <w:rPr>
                <w:rFonts w:ascii="Tahoma" w:hAnsi="Tahoma" w:cs="Tahoma"/>
                <w:bCs/>
              </w:rPr>
            </w:pPr>
            <w:r w:rsidRPr="008E5EE6">
              <w:rPr>
                <w:rFonts w:ascii="Tahoma" w:hAnsi="Tahoma" w:cs="Tahoma"/>
                <w:bCs/>
              </w:rPr>
              <w:t xml:space="preserve">LIS priežiūros dalis: </w:t>
            </w:r>
            <w:r w:rsidR="000A229A">
              <w:rPr>
                <w:rFonts w:ascii="Tahoma" w:hAnsi="Tahoma" w:cs="Tahoma"/>
                <w:bCs/>
              </w:rPr>
              <w:t>32</w:t>
            </w:r>
            <w:r w:rsidRPr="008E5EE6">
              <w:rPr>
                <w:rFonts w:ascii="Tahoma" w:hAnsi="Tahoma" w:cs="Tahoma"/>
                <w:bCs/>
              </w:rPr>
              <w:t xml:space="preserve"> mėnesiai priežiūros</w:t>
            </w:r>
          </w:p>
        </w:tc>
      </w:tr>
      <w:tr w:rsidR="001F62F1" w:rsidRPr="00B65884" w14:paraId="4DD09D72"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73E43F2" w14:textId="031D9D1B" w:rsidR="001F62F1" w:rsidRDefault="001F62F1" w:rsidP="00875EE9">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 xml:space="preserve">Nurodytas </w:t>
            </w:r>
            <w:r w:rsidR="00587F60">
              <w:rPr>
                <w:rFonts w:ascii="Tahoma" w:hAnsi="Tahoma" w:cs="Tahoma"/>
              </w:rPr>
              <w:t xml:space="preserve">Paslaugų </w:t>
            </w:r>
            <w:r>
              <w:rPr>
                <w:rFonts w:ascii="Tahoma" w:hAnsi="Tahoma" w:cs="Tahoma"/>
              </w:rPr>
              <w:t xml:space="preserve">kiekis </w:t>
            </w:r>
            <w:r w:rsidR="00587F60">
              <w:rPr>
                <w:rFonts w:ascii="Tahoma" w:hAnsi="Tahoma" w:cs="Tahoma"/>
              </w:rPr>
              <w:t xml:space="preserve">(apimtis) </w:t>
            </w:r>
            <w:r>
              <w:rPr>
                <w:rFonts w:ascii="Tahoma" w:hAnsi="Tahoma" w:cs="Tahoma"/>
              </w:rPr>
              <w:t>yra</w:t>
            </w:r>
          </w:p>
        </w:tc>
        <w:tc>
          <w:tcPr>
            <w:tcW w:w="5952" w:type="dxa"/>
            <w:gridSpan w:val="2"/>
            <w:tcBorders>
              <w:top w:val="single" w:sz="4" w:space="0" w:color="000000"/>
              <w:left w:val="single" w:sz="4" w:space="0" w:color="000000"/>
              <w:bottom w:val="single" w:sz="4" w:space="0" w:color="000000"/>
              <w:right w:val="single" w:sz="4" w:space="0" w:color="000000"/>
            </w:tcBorders>
            <w:vAlign w:val="center"/>
          </w:tcPr>
          <w:p w14:paraId="0798802B" w14:textId="27C6BDB8" w:rsidR="009E6360" w:rsidRDefault="00000000" w:rsidP="009E6360">
            <w:pPr>
              <w:widowControl w:val="0"/>
              <w:spacing w:before="40" w:after="40" w:line="240" w:lineRule="auto"/>
              <w:ind w:left="476" w:hanging="476"/>
              <w:contextualSpacing/>
              <w:rPr>
                <w:rFonts w:ascii="Tahoma" w:hAnsi="Tahoma" w:cs="Tahoma"/>
                <w:bCs/>
              </w:rPr>
            </w:pPr>
            <w:sdt>
              <w:sdtPr>
                <w:rPr>
                  <w:rFonts w:ascii="Tahoma" w:hAnsi="Tahoma" w:cs="Tahoma"/>
                </w:rPr>
                <w:alias w:val="Pasirinkite"/>
                <w:tag w:val="Pasirinkite"/>
                <w:id w:val="-1545359702"/>
                <w:placeholder>
                  <w:docPart w:val="00AF06B94D8148ACA4AF2065457B8211"/>
                </w:placeholder>
                <w:dropDownList>
                  <w:listItem w:displayText="Pasirinkite" w:value="Pasirinkite"/>
                  <w:listItem w:displayText="Tikslus" w:value="Tikslus"/>
                  <w:listItem w:displayText="Preliminarus" w:value="Preliminarus"/>
                  <w:listItem w:displayText="Maksimalus" w:value="Maksimalus"/>
                </w:dropDownList>
              </w:sdtPr>
              <w:sdtContent>
                <w:r w:rsidR="008E5EE6">
                  <w:rPr>
                    <w:rFonts w:ascii="Tahoma" w:hAnsi="Tahoma" w:cs="Tahoma"/>
                  </w:rPr>
                  <w:t>Preliminarus</w:t>
                </w:r>
              </w:sdtContent>
            </w:sdt>
          </w:p>
          <w:p w14:paraId="5AC189CE" w14:textId="1176BF31" w:rsidR="00242CC0" w:rsidRPr="00B65884" w:rsidRDefault="00000000" w:rsidP="009E6360">
            <w:pPr>
              <w:widowControl w:val="0"/>
              <w:spacing w:before="40" w:after="40" w:line="240" w:lineRule="auto"/>
              <w:contextualSpacing/>
              <w:rPr>
                <w:rFonts w:ascii="Tahoma" w:hAnsi="Tahoma" w:cs="Tahoma"/>
                <w:bCs/>
              </w:rPr>
            </w:pPr>
            <w:sdt>
              <w:sdtPr>
                <w:rPr>
                  <w:rFonts w:ascii="Tahoma" w:hAnsi="Tahoma" w:cs="Tahoma"/>
                </w:rPr>
                <w:alias w:val="Pasirinkite"/>
                <w:tag w:val="Pasirinkite"/>
                <w:id w:val="67081724"/>
                <w:placeholder>
                  <w:docPart w:val="B588C9A39C534E9199B32584513EC033"/>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Content>
                <w:r w:rsidR="00D2293C">
                  <w:rPr>
                    <w:rFonts w:ascii="Tahoma" w:hAnsi="Tahoma" w:cs="Tahoma"/>
                  </w:rPr>
                  <w:t>Paslaugos bus perkamos pagal poreikį, neviršijant Pirkimui skirtos lėšų sumos, nurodytos Pirkimo sąlygose</w:t>
                </w:r>
              </w:sdtContent>
            </w:sdt>
          </w:p>
        </w:tc>
      </w:tr>
      <w:tr w:rsidR="00141971" w:rsidRPr="00B65884" w14:paraId="5AE89A78"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87F65B0" w14:textId="55C5FD3F" w:rsidR="00141971" w:rsidRPr="00B65884" w:rsidRDefault="009E6360"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w:t>
            </w:r>
            <w:r w:rsidR="00587F60">
              <w:rPr>
                <w:rFonts w:ascii="Tahoma" w:hAnsi="Tahoma" w:cs="Tahoma"/>
              </w:rPr>
              <w:t xml:space="preserve"> (apimtis)</w:t>
            </w:r>
            <w:r>
              <w:rPr>
                <w:rFonts w:ascii="Tahoma" w:hAnsi="Tahoma" w:cs="Tahoma"/>
              </w:rPr>
              <w:t>, kurį įsipareigoja nupirkti Perkančioji organizacija Sutarties vykdymo metu</w:t>
            </w:r>
            <w:r w:rsidR="00107096">
              <w:rPr>
                <w:rFonts w:ascii="Tahoma" w:hAnsi="Tahoma" w:cs="Tahoma"/>
              </w:rPr>
              <w:t xml:space="preserve"> (jeigu taikoma)</w:t>
            </w:r>
          </w:p>
        </w:tc>
        <w:tc>
          <w:tcPr>
            <w:tcW w:w="5952" w:type="dxa"/>
            <w:gridSpan w:val="2"/>
            <w:tcBorders>
              <w:top w:val="single" w:sz="4" w:space="0" w:color="000000"/>
              <w:left w:val="single" w:sz="4" w:space="0" w:color="000000"/>
              <w:bottom w:val="single" w:sz="4" w:space="0" w:color="000000"/>
              <w:right w:val="single" w:sz="4" w:space="0" w:color="000000"/>
            </w:tcBorders>
            <w:vAlign w:val="center"/>
          </w:tcPr>
          <w:p w14:paraId="661FA90A" w14:textId="201E55EB" w:rsidR="006241F1" w:rsidRPr="008E5EE6" w:rsidRDefault="0063644D" w:rsidP="008E5EE6">
            <w:pPr>
              <w:pStyle w:val="ListParagraph"/>
              <w:widowControl w:val="0"/>
              <w:numPr>
                <w:ilvl w:val="0"/>
                <w:numId w:val="27"/>
              </w:numPr>
              <w:tabs>
                <w:tab w:val="left" w:pos="172"/>
              </w:tabs>
              <w:spacing w:before="40" w:after="40" w:line="240" w:lineRule="auto"/>
              <w:ind w:left="0" w:firstLine="0"/>
              <w:jc w:val="both"/>
              <w:rPr>
                <w:rFonts w:ascii="Tahoma" w:hAnsi="Tahoma" w:cs="Tahoma"/>
                <w:bCs/>
              </w:rPr>
            </w:pPr>
            <w:r w:rsidRPr="008E5EE6">
              <w:rPr>
                <w:rFonts w:ascii="Tahoma" w:hAnsi="Tahoma" w:cs="Tahoma"/>
                <w:bCs/>
                <w:lang w:val="en-US"/>
              </w:rPr>
              <w:t xml:space="preserve">LPIMS - </w:t>
            </w:r>
            <w:r w:rsidR="007C7E2D" w:rsidRPr="008E5EE6">
              <w:rPr>
                <w:rFonts w:ascii="Tahoma" w:hAnsi="Tahoma" w:cs="Tahoma"/>
                <w:bCs/>
                <w:lang w:val="en-US"/>
              </w:rPr>
              <w:t>6</w:t>
            </w:r>
            <w:r w:rsidRPr="008E5EE6">
              <w:rPr>
                <w:rFonts w:ascii="Tahoma" w:hAnsi="Tahoma" w:cs="Tahoma"/>
                <w:bCs/>
                <w:lang w:val="en-US"/>
              </w:rPr>
              <w:t>0 proc</w:t>
            </w:r>
            <w:r w:rsidR="008E5EE6" w:rsidRPr="008E5EE6">
              <w:rPr>
                <w:rFonts w:ascii="Tahoma" w:hAnsi="Tahoma" w:cs="Tahoma"/>
                <w:bCs/>
                <w:lang w:val="en-US"/>
              </w:rPr>
              <w:t>.</w:t>
            </w:r>
            <w:r w:rsidRPr="008E5EE6">
              <w:rPr>
                <w:rFonts w:ascii="Tahoma" w:hAnsi="Tahoma" w:cs="Tahoma"/>
                <w:bCs/>
                <w:lang w:val="en-US"/>
              </w:rPr>
              <w:t xml:space="preserve"> valand</w:t>
            </w:r>
            <w:r w:rsidRPr="008E5EE6">
              <w:rPr>
                <w:rFonts w:ascii="Tahoma" w:hAnsi="Tahoma" w:cs="Tahoma"/>
                <w:bCs/>
              </w:rPr>
              <w:t>ų</w:t>
            </w:r>
            <w:r w:rsidR="006A4806">
              <w:rPr>
                <w:rFonts w:ascii="Tahoma" w:hAnsi="Tahoma" w:cs="Tahoma"/>
                <w:bCs/>
              </w:rPr>
              <w:t>;</w:t>
            </w:r>
          </w:p>
          <w:p w14:paraId="1D7BC6D0" w14:textId="46D2ED44" w:rsidR="007C7E2D" w:rsidRPr="000A229A" w:rsidRDefault="007C7E2D" w:rsidP="008E5EE6">
            <w:pPr>
              <w:pStyle w:val="ListParagraph"/>
              <w:widowControl w:val="0"/>
              <w:numPr>
                <w:ilvl w:val="0"/>
                <w:numId w:val="27"/>
              </w:numPr>
              <w:tabs>
                <w:tab w:val="left" w:pos="172"/>
              </w:tabs>
              <w:spacing w:before="40" w:after="40" w:line="240" w:lineRule="auto"/>
              <w:ind w:left="0" w:firstLine="0"/>
              <w:jc w:val="both"/>
              <w:rPr>
                <w:rFonts w:ascii="Tahoma" w:hAnsi="Tahoma" w:cs="Tahoma"/>
              </w:rPr>
            </w:pPr>
            <w:r w:rsidRPr="008E5EE6">
              <w:rPr>
                <w:rFonts w:ascii="Tahoma" w:hAnsi="Tahoma" w:cs="Tahoma"/>
                <w:bCs/>
              </w:rPr>
              <w:t>LIS vystymo – 30 proc</w:t>
            </w:r>
            <w:r w:rsidR="008E5EE6" w:rsidRPr="008E5EE6">
              <w:rPr>
                <w:rFonts w:ascii="Tahoma" w:hAnsi="Tahoma" w:cs="Tahoma"/>
                <w:bCs/>
              </w:rPr>
              <w:t>.</w:t>
            </w:r>
            <w:r w:rsidRPr="008E5EE6">
              <w:rPr>
                <w:rFonts w:ascii="Tahoma" w:hAnsi="Tahoma" w:cs="Tahoma"/>
                <w:bCs/>
              </w:rPr>
              <w:t xml:space="preserve"> vystymo valand</w:t>
            </w:r>
            <w:r w:rsidR="008E5EE6" w:rsidRPr="008E5EE6">
              <w:rPr>
                <w:rFonts w:ascii="Tahoma" w:hAnsi="Tahoma" w:cs="Tahoma"/>
                <w:bCs/>
              </w:rPr>
              <w:t>ų</w:t>
            </w:r>
            <w:r w:rsidR="006A4806">
              <w:rPr>
                <w:rFonts w:ascii="Tahoma" w:hAnsi="Tahoma" w:cs="Tahoma"/>
                <w:bCs/>
              </w:rPr>
              <w:t>;</w:t>
            </w:r>
          </w:p>
          <w:p w14:paraId="1A6CCC5C" w14:textId="3F7DEE72" w:rsidR="000A229A" w:rsidRPr="008E5EE6" w:rsidRDefault="000A229A" w:rsidP="008E5EE6">
            <w:pPr>
              <w:pStyle w:val="ListParagraph"/>
              <w:widowControl w:val="0"/>
              <w:numPr>
                <w:ilvl w:val="0"/>
                <w:numId w:val="27"/>
              </w:numPr>
              <w:tabs>
                <w:tab w:val="left" w:pos="172"/>
              </w:tabs>
              <w:spacing w:before="40" w:after="40" w:line="240" w:lineRule="auto"/>
              <w:ind w:left="0" w:firstLine="0"/>
              <w:jc w:val="both"/>
              <w:rPr>
                <w:rFonts w:ascii="Tahoma" w:hAnsi="Tahoma" w:cs="Tahoma"/>
              </w:rPr>
            </w:pPr>
            <w:r>
              <w:rPr>
                <w:rFonts w:ascii="Tahoma" w:hAnsi="Tahoma" w:cs="Tahoma"/>
                <w:bCs/>
              </w:rPr>
              <w:t xml:space="preserve">LIS priežiūros – 24 mėn. </w:t>
            </w:r>
          </w:p>
        </w:tc>
      </w:tr>
      <w:tr w:rsidR="00587F60" w:rsidRPr="00875EE9" w14:paraId="6779EC94"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FFB932" w14:textId="100D1195" w:rsidR="00587F60" w:rsidRDefault="00875EE9"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gridSpan w:val="2"/>
            <w:tcBorders>
              <w:top w:val="single" w:sz="4" w:space="0" w:color="000000"/>
              <w:left w:val="single" w:sz="4" w:space="0" w:color="000000"/>
              <w:bottom w:val="single" w:sz="4" w:space="0" w:color="000000"/>
              <w:right w:val="single" w:sz="4" w:space="0" w:color="000000"/>
            </w:tcBorders>
            <w:vAlign w:val="center"/>
          </w:tcPr>
          <w:sdt>
            <w:sdtPr>
              <w:rPr>
                <w:rFonts w:ascii="Tahoma" w:eastAsia="Times New Roman" w:hAnsi="Tahoma" w:cs="Tahoma"/>
                <w:lang w:eastAsia="lt-LT"/>
              </w:rPr>
              <w:alias w:val="Pasirinkti"/>
              <w:tag w:val="Pasirinkti"/>
              <w:id w:val="-1026323776"/>
              <w:placeholder>
                <w:docPart w:val="D490878AF7FB49D6AC939EE98DE5EF0B"/>
              </w:placeholder>
              <w:comboBox>
                <w:listItem w:displayText="Pasirinkti" w:value="Pasirinkti"/>
                <w:listItem w:displayText="Netaikoma" w:value="Netaikoma"/>
                <w:listItem w:displayText="Taikoma, žemiau nurodytomis sąlygomis:" w:value="Taikoma, žemiau nurodytomis sąlygomis:"/>
              </w:comboBox>
            </w:sdtPr>
            <w:sdtContent>
              <w:p w14:paraId="25707D0C" w14:textId="6789FB79" w:rsidR="00587F60" w:rsidRPr="00FA5055" w:rsidRDefault="00597BC2" w:rsidP="00FA5055">
                <w:pPr>
                  <w:widowControl w:val="0"/>
                  <w:spacing w:before="40" w:after="120" w:line="240" w:lineRule="auto"/>
                  <w:jc w:val="both"/>
                  <w:rPr>
                    <w:rFonts w:ascii="Tahoma" w:eastAsia="Times New Roman" w:hAnsi="Tahoma" w:cs="Tahoma"/>
                    <w:lang w:eastAsia="lt-LT"/>
                  </w:rPr>
                </w:pPr>
                <w:r w:rsidRPr="00FA5055">
                  <w:rPr>
                    <w:rFonts w:ascii="Tahoma" w:eastAsia="Times New Roman" w:hAnsi="Tahoma" w:cs="Tahoma"/>
                    <w:lang w:eastAsia="lt-LT"/>
                  </w:rPr>
                  <w:t>Netaikoma</w:t>
                </w:r>
              </w:p>
            </w:sdtContent>
          </w:sdt>
        </w:tc>
      </w:tr>
      <w:tr w:rsidR="001F62F1" w:rsidRPr="00B65884" w14:paraId="407689BC"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B66B863" w14:textId="1E8EC3A5" w:rsidR="001F62F1" w:rsidRPr="00B65884" w:rsidRDefault="001F62F1" w:rsidP="00083F1B">
            <w:pPr>
              <w:pStyle w:val="ListParagraph"/>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gridSpan w:val="2"/>
            <w:tcBorders>
              <w:top w:val="single" w:sz="4" w:space="0" w:color="000000"/>
              <w:left w:val="single" w:sz="4" w:space="0" w:color="000000"/>
              <w:bottom w:val="single" w:sz="4" w:space="0" w:color="000000"/>
              <w:right w:val="single" w:sz="4" w:space="0" w:color="000000"/>
            </w:tcBorders>
            <w:vAlign w:val="center"/>
          </w:tcPr>
          <w:p w14:paraId="5BA00F80" w14:textId="266848E8" w:rsidR="00AF7216" w:rsidRDefault="00AF7216" w:rsidP="00D63C9C">
            <w:pPr>
              <w:widowControl w:val="0"/>
              <w:spacing w:before="40" w:after="120" w:line="240" w:lineRule="auto"/>
              <w:jc w:val="both"/>
              <w:rPr>
                <w:rFonts w:ascii="Tahoma" w:hAnsi="Tahoma" w:cs="Tahoma"/>
              </w:rPr>
            </w:pPr>
            <w:r w:rsidRPr="00AF7216">
              <w:rPr>
                <w:rFonts w:ascii="Tahoma" w:hAnsi="Tahoma" w:cs="Tahoma"/>
              </w:rPr>
              <w:t>Paslaugos teikiamos nuotoliniu būdu</w:t>
            </w:r>
            <w:r w:rsidR="00A9249F">
              <w:rPr>
                <w:rFonts w:ascii="Tahoma" w:hAnsi="Tahoma" w:cs="Tahoma"/>
              </w:rPr>
              <w:t>, arba, e</w:t>
            </w:r>
            <w:r w:rsidRPr="00AF7216">
              <w:rPr>
                <w:rFonts w:ascii="Tahoma" w:hAnsi="Tahoma" w:cs="Tahoma"/>
              </w:rPr>
              <w:t>sant poreikiui</w:t>
            </w:r>
            <w:r w:rsidR="00A9249F">
              <w:rPr>
                <w:rFonts w:ascii="Tahoma" w:hAnsi="Tahoma" w:cs="Tahoma"/>
              </w:rPr>
              <w:t>, P</w:t>
            </w:r>
            <w:r w:rsidRPr="00AF7216">
              <w:rPr>
                <w:rFonts w:ascii="Tahoma" w:hAnsi="Tahoma" w:cs="Tahoma"/>
              </w:rPr>
              <w:t>erkančios organizacijos padalinyje</w:t>
            </w:r>
            <w:r>
              <w:rPr>
                <w:rFonts w:ascii="Tahoma" w:hAnsi="Tahoma" w:cs="Tahoma"/>
              </w:rPr>
              <w:t xml:space="preserve">, </w:t>
            </w:r>
            <w:r w:rsidR="00A9249F">
              <w:rPr>
                <w:rFonts w:ascii="Tahoma" w:hAnsi="Tahoma" w:cs="Tahoma"/>
              </w:rPr>
              <w:t xml:space="preserve">esančiame </w:t>
            </w:r>
            <w:sdt>
              <w:sdtPr>
                <w:rPr>
                  <w:rFonts w:ascii="Tahoma" w:hAnsi="Tahoma" w:cs="Tahoma"/>
                </w:rPr>
                <w:alias w:val="Pasirinkite"/>
                <w:tag w:val="Pasirinkite"/>
                <w:id w:val="-624699804"/>
                <w:placeholder>
                  <w:docPart w:val="E8985A12E75A4EE3B9F5949FA82FB337"/>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Content>
                <w:r w:rsidR="00330066">
                  <w:rPr>
                    <w:rFonts w:ascii="Tahoma" w:hAnsi="Tahoma" w:cs="Tahoma"/>
                  </w:rPr>
                  <w:t xml:space="preserve">Studentų g. 39, Vilniuje. </w:t>
                </w:r>
              </w:sdtContent>
            </w:sdt>
          </w:p>
          <w:p w14:paraId="1EBC7F90" w14:textId="70869D59" w:rsidR="00107096" w:rsidRPr="00416FE2" w:rsidRDefault="00A9249F" w:rsidP="00083F1B">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3D5AD7" w:rsidRPr="00B65884" w14:paraId="56749A39"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617B09" w14:textId="6484C12C" w:rsidR="003D5AD7" w:rsidRPr="004C58ED" w:rsidRDefault="003D5AD7" w:rsidP="00357F56">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gridSpan w:val="2"/>
            <w:tcBorders>
              <w:top w:val="single" w:sz="4" w:space="0" w:color="000000"/>
              <w:left w:val="single" w:sz="4" w:space="0" w:color="000000"/>
              <w:bottom w:val="single" w:sz="4" w:space="0" w:color="000000"/>
              <w:right w:val="single" w:sz="4" w:space="0" w:color="000000"/>
            </w:tcBorders>
            <w:vAlign w:val="center"/>
          </w:tcPr>
          <w:p w14:paraId="60B9E434" w14:textId="7E801309" w:rsidR="00C737D7" w:rsidRPr="003D5AD7" w:rsidRDefault="00C737D7" w:rsidP="00C737D7">
            <w:pPr>
              <w:widowControl w:val="0"/>
              <w:spacing w:before="40" w:after="40" w:line="240" w:lineRule="auto"/>
              <w:contextualSpacing/>
              <w:jc w:val="both"/>
              <w:rPr>
                <w:rFonts w:ascii="Tahoma" w:hAnsi="Tahoma" w:cs="Tahoma"/>
              </w:rPr>
            </w:pPr>
            <w:r>
              <w:rPr>
                <w:rFonts w:ascii="Tahoma" w:hAnsi="Tahoma" w:cs="Tahoma"/>
              </w:rPr>
              <w:t xml:space="preserve">Paslaugų teikimo terminas pradedamas skaičiuoti nuo </w:t>
            </w:r>
            <w:sdt>
              <w:sdtPr>
                <w:rPr>
                  <w:rFonts w:ascii="Tahoma" w:hAnsi="Tahoma" w:cs="Tahoma"/>
                </w:rPr>
                <w:alias w:val="Pasirinkite ir įrašykite terminą"/>
                <w:tag w:val="Pasirinkite"/>
                <w:id w:val="1566369619"/>
                <w:placeholder>
                  <w:docPart w:val="F76BBA7DDA9847FAAEC3AA89492E9931"/>
                </w:placeholder>
                <w:comboBox>
                  <w:listItem w:displayText="Pasirinkite" w:value="Pasirinkite"/>
                  <w:listItem w:displayText="Sutarties įsigaliojimo dienos" w:value="Sutarties įsigaliojimo dienos"/>
                  <w:listItem w:displayText="Paslaugų užsakymo pateikimo dienos" w:value="Paslaugų užsakymo pateikimo dienos"/>
                </w:comboBox>
              </w:sdtPr>
              <w:sdtContent>
                <w:r w:rsidR="00FB3764">
                  <w:rPr>
                    <w:rFonts w:ascii="Tahoma" w:hAnsi="Tahoma" w:cs="Tahoma"/>
                  </w:rPr>
                  <w:t>Sutarties įsigaliojimo dienos</w:t>
                </w:r>
              </w:sdtContent>
            </w:sdt>
            <w:r w:rsidR="00FB3764">
              <w:rPr>
                <w:rFonts w:ascii="Tahoma" w:hAnsi="Tahoma" w:cs="Tahoma"/>
              </w:rPr>
              <w:t xml:space="preserve"> – </w:t>
            </w:r>
            <w:r w:rsidR="0059596D">
              <w:rPr>
                <w:rFonts w:ascii="Tahoma" w:hAnsi="Tahoma" w:cs="Tahoma"/>
              </w:rPr>
              <w:t>Teikėj</w:t>
            </w:r>
            <w:r w:rsidR="00FB3764">
              <w:rPr>
                <w:rFonts w:ascii="Tahoma" w:hAnsi="Tahoma" w:cs="Tahoma"/>
              </w:rPr>
              <w:t xml:space="preserve">as pradės </w:t>
            </w:r>
            <w:r w:rsidR="00844E0E">
              <w:rPr>
                <w:rFonts w:ascii="Tahoma" w:hAnsi="Tahoma" w:cs="Tahoma"/>
              </w:rPr>
              <w:t>teikti</w:t>
            </w:r>
            <w:r w:rsidR="00FB3764">
              <w:rPr>
                <w:rFonts w:ascii="Tahoma" w:hAnsi="Tahoma" w:cs="Tahoma"/>
              </w:rPr>
              <w:t xml:space="preserve"> LPMIS įgyvendinimui reikaling</w:t>
            </w:r>
            <w:r w:rsidR="00844E0E">
              <w:rPr>
                <w:rFonts w:ascii="Tahoma" w:hAnsi="Tahoma" w:cs="Tahoma"/>
              </w:rPr>
              <w:t>a</w:t>
            </w:r>
            <w:r w:rsidR="00FB3764">
              <w:rPr>
                <w:rFonts w:ascii="Tahoma" w:hAnsi="Tahoma" w:cs="Tahoma"/>
              </w:rPr>
              <w:t>s vystym</w:t>
            </w:r>
            <w:r w:rsidR="00844E0E">
              <w:rPr>
                <w:rFonts w:ascii="Tahoma" w:hAnsi="Tahoma" w:cs="Tahoma"/>
              </w:rPr>
              <w:t>o paslaugas</w:t>
            </w:r>
            <w:r w:rsidR="00FB3764">
              <w:rPr>
                <w:rFonts w:ascii="Tahoma" w:hAnsi="Tahoma" w:cs="Tahoma"/>
              </w:rPr>
              <w:t xml:space="preserve">. LIS vystymo ir priežiūros dalis įsigalios nuo </w:t>
            </w:r>
            <w:r w:rsidR="00844E0E">
              <w:rPr>
                <w:rFonts w:ascii="Tahoma" w:hAnsi="Tahoma" w:cs="Tahoma"/>
              </w:rPr>
              <w:t xml:space="preserve">pirmojo </w:t>
            </w:r>
            <w:r w:rsidR="0005657B">
              <w:rPr>
                <w:rFonts w:ascii="Tahoma" w:hAnsi="Tahoma" w:cs="Tahoma"/>
              </w:rPr>
              <w:t>paslaugų užsakymo</w:t>
            </w:r>
            <w:r w:rsidR="00AA5533">
              <w:rPr>
                <w:rFonts w:ascii="Tahoma" w:hAnsi="Tahoma" w:cs="Tahoma"/>
              </w:rPr>
              <w:t xml:space="preserve"> dienos</w:t>
            </w:r>
            <w:r w:rsidR="0005657B">
              <w:rPr>
                <w:rFonts w:ascii="Tahoma" w:hAnsi="Tahoma" w:cs="Tahoma"/>
              </w:rPr>
              <w:t>.</w:t>
            </w:r>
            <w:r w:rsidR="00FB3764">
              <w:rPr>
                <w:rFonts w:ascii="Tahoma" w:hAnsi="Tahoma" w:cs="Tahoma"/>
              </w:rPr>
              <w:t xml:space="preserve"> </w:t>
            </w:r>
          </w:p>
        </w:tc>
      </w:tr>
      <w:tr w:rsidR="00DD4AF7" w:rsidRPr="00B65884" w14:paraId="1F0D65D7" w14:textId="77777777" w:rsidTr="00FA5055">
        <w:trPr>
          <w:trHeight w:val="699"/>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CECAFD" w14:textId="0DEB8DA7" w:rsidR="00DD4AF7" w:rsidRDefault="00DD4AF7" w:rsidP="00DD4AF7">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t>Paslaugų teikimo termino pratęsimas ir sąlygos</w:t>
            </w:r>
          </w:p>
        </w:tc>
        <w:tc>
          <w:tcPr>
            <w:tcW w:w="5952" w:type="dxa"/>
            <w:gridSpan w:val="2"/>
            <w:tcBorders>
              <w:top w:val="single" w:sz="4" w:space="0" w:color="000000"/>
              <w:left w:val="single" w:sz="4" w:space="0" w:color="000000"/>
              <w:bottom w:val="single" w:sz="4" w:space="0" w:color="000000"/>
              <w:right w:val="single" w:sz="4" w:space="0" w:color="000000"/>
            </w:tcBorders>
            <w:vAlign w:val="center"/>
          </w:tcPr>
          <w:p w14:paraId="474E39D4" w14:textId="3EA7E328" w:rsidR="00C47283" w:rsidRPr="000A229A" w:rsidRDefault="00000000" w:rsidP="00C47283">
            <w:pPr>
              <w:tabs>
                <w:tab w:val="left" w:pos="993"/>
              </w:tabs>
              <w:spacing w:line="240" w:lineRule="auto"/>
              <w:contextualSpacing/>
              <w:jc w:val="both"/>
              <w:rPr>
                <w:rFonts w:ascii="Tahoma" w:eastAsia="Arial Unicode MS" w:hAnsi="Tahoma" w:cs="Tahoma"/>
                <w:color w:val="00B050"/>
                <w:bdr w:val="nil"/>
                <w:lang w:eastAsia="lt-LT"/>
              </w:rPr>
            </w:pPr>
            <w:sdt>
              <w:sdtPr>
                <w:rPr>
                  <w:rFonts w:ascii="Tahoma" w:hAnsi="Tahoma" w:cs="Tahoma"/>
                </w:rPr>
                <w:alias w:val="Pasirinkite ir įrašykite terminą"/>
                <w:tag w:val="Pasirinkite"/>
                <w:id w:val="-744260837"/>
                <w:placeholder>
                  <w:docPart w:val="925BFA116AA34DF480B8C4E508058A4C"/>
                </w:placeholder>
                <w:comboBox>
                  <w:listItem w:displayText="Pasirinkite" w:value="Pasirinkite"/>
                  <w:listItem w:displayText="Paslaugų (su) teikimo terminas abipusiu Sutarties šalių sutarimu gali būti pratęstas ne ilgesniam, nei  " w:value="Paslaugų (su) teikimo terminas abipusiu Sutarties šalių sutarimu gali būti pratęstas ne ilgesniam, nei  "/>
                  <w:listItem w:displayText="Paslaugų (su) teikimo termino pratęsimas nenumatomas" w:value="Paslaugų (su) teikimo termino pratęsimas nenumatomas"/>
                </w:comboBox>
              </w:sdtPr>
              <w:sdtContent>
                <w:r w:rsidR="000A229A">
                  <w:rPr>
                    <w:rFonts w:ascii="Tahoma" w:hAnsi="Tahoma" w:cs="Tahoma"/>
                  </w:rPr>
                  <w:t>Paslaugų (su) teikimo termino pratęsimas nenumatomas</w:t>
                </w:r>
              </w:sdtContent>
            </w:sdt>
            <w:r w:rsidR="00DD4AF7" w:rsidRPr="003D5AD7">
              <w:rPr>
                <w:rFonts w:ascii="Tahoma" w:eastAsia="Arial Unicode MS" w:hAnsi="Tahoma" w:cs="Tahoma"/>
                <w:color w:val="00B050"/>
                <w:bdr w:val="nil"/>
                <w:lang w:eastAsia="lt-LT"/>
              </w:rPr>
              <w:t xml:space="preserve"> </w:t>
            </w:r>
          </w:p>
        </w:tc>
      </w:tr>
      <w:tr w:rsidR="00315CDC" w:rsidRPr="00B65884" w14:paraId="5D13B114"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0C6535D" w14:textId="429856C9" w:rsidR="00315CDC" w:rsidRDefault="00315CDC" w:rsidP="00315CDC">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Pr>
                <w:rFonts w:ascii="Tahoma" w:hAnsi="Tahoma" w:cs="Tahoma"/>
              </w:rPr>
              <w:t>Paslaugų užsakymo tvarka</w:t>
            </w:r>
          </w:p>
        </w:tc>
        <w:tc>
          <w:tcPr>
            <w:tcW w:w="5952" w:type="dxa"/>
            <w:gridSpan w:val="2"/>
            <w:tcBorders>
              <w:top w:val="single" w:sz="4" w:space="0" w:color="000000"/>
              <w:left w:val="single" w:sz="4" w:space="0" w:color="000000"/>
              <w:bottom w:val="single" w:sz="4" w:space="0" w:color="000000"/>
              <w:right w:val="single" w:sz="4" w:space="0" w:color="000000"/>
            </w:tcBorders>
            <w:vAlign w:val="center"/>
          </w:tcPr>
          <w:p w14:paraId="24D0D955" w14:textId="0A49A1E6" w:rsidR="000A229A" w:rsidRPr="000A229A" w:rsidRDefault="000A229A" w:rsidP="009F78E6">
            <w:pPr>
              <w:pStyle w:val="ListParagraph"/>
              <w:numPr>
                <w:ilvl w:val="0"/>
                <w:numId w:val="28"/>
              </w:numPr>
              <w:tabs>
                <w:tab w:val="left" w:pos="173"/>
                <w:tab w:val="left" w:pos="993"/>
              </w:tabs>
              <w:spacing w:after="0" w:line="240" w:lineRule="auto"/>
              <w:ind w:left="0" w:firstLine="0"/>
              <w:jc w:val="both"/>
              <w:rPr>
                <w:rFonts w:ascii="Tahoma" w:hAnsi="Tahoma" w:cs="Tahoma"/>
              </w:rPr>
            </w:pPr>
            <w:r w:rsidRPr="000A229A">
              <w:rPr>
                <w:rFonts w:ascii="Tahoma" w:hAnsi="Tahoma" w:cs="Tahoma"/>
              </w:rPr>
              <w:t xml:space="preserve">LPMIS </w:t>
            </w:r>
            <w:r>
              <w:rPr>
                <w:rFonts w:ascii="Tahoma" w:hAnsi="Tahoma" w:cs="Tahoma"/>
              </w:rPr>
              <w:t xml:space="preserve">vystymo </w:t>
            </w:r>
            <w:r w:rsidRPr="000A229A">
              <w:rPr>
                <w:rFonts w:ascii="Tahoma" w:hAnsi="Tahoma" w:cs="Tahoma"/>
              </w:rPr>
              <w:t>p</w:t>
            </w:r>
            <w:r w:rsidR="00B602B5" w:rsidRPr="000A229A">
              <w:rPr>
                <w:rFonts w:ascii="Tahoma" w:hAnsi="Tahoma" w:cs="Tahoma"/>
              </w:rPr>
              <w:t>aslaugos pradedamos teikti nuo Sutarties įsigaliojimo dienos</w:t>
            </w:r>
            <w:r w:rsidRPr="000A229A">
              <w:rPr>
                <w:rFonts w:ascii="Tahoma" w:hAnsi="Tahoma" w:cs="Tahoma"/>
              </w:rPr>
              <w:t>, bet ne ankščiau kaip 2025 m. balandžio 1 d.</w:t>
            </w:r>
          </w:p>
          <w:p w14:paraId="43671703" w14:textId="77777777" w:rsidR="00315CDC" w:rsidRDefault="000A229A" w:rsidP="009F78E6">
            <w:pPr>
              <w:pStyle w:val="ListParagraph"/>
              <w:numPr>
                <w:ilvl w:val="0"/>
                <w:numId w:val="28"/>
              </w:numPr>
              <w:tabs>
                <w:tab w:val="left" w:pos="173"/>
                <w:tab w:val="left" w:pos="993"/>
              </w:tabs>
              <w:spacing w:after="0" w:line="240" w:lineRule="auto"/>
              <w:ind w:left="0" w:firstLine="0"/>
              <w:jc w:val="both"/>
              <w:rPr>
                <w:rFonts w:ascii="Tahoma" w:hAnsi="Tahoma" w:cs="Tahoma"/>
              </w:rPr>
            </w:pPr>
            <w:r w:rsidRPr="000A229A">
              <w:rPr>
                <w:rFonts w:ascii="Tahoma" w:hAnsi="Tahoma" w:cs="Tahoma"/>
              </w:rPr>
              <w:t>LIS v</w:t>
            </w:r>
            <w:r w:rsidR="00B602B5" w:rsidRPr="000A229A">
              <w:rPr>
                <w:rFonts w:ascii="Tahoma" w:hAnsi="Tahoma" w:cs="Tahoma"/>
              </w:rPr>
              <w:t>ystym</w:t>
            </w:r>
            <w:r w:rsidRPr="000A229A">
              <w:rPr>
                <w:rFonts w:ascii="Tahoma" w:hAnsi="Tahoma" w:cs="Tahoma"/>
              </w:rPr>
              <w:t>o</w:t>
            </w:r>
            <w:r w:rsidR="00B602B5" w:rsidRPr="000A229A">
              <w:rPr>
                <w:rFonts w:ascii="Tahoma" w:hAnsi="Tahoma" w:cs="Tahoma"/>
              </w:rPr>
              <w:t xml:space="preserve"> ir priežiūr</w:t>
            </w:r>
            <w:r w:rsidRPr="000A229A">
              <w:rPr>
                <w:rFonts w:ascii="Tahoma" w:hAnsi="Tahoma" w:cs="Tahoma"/>
              </w:rPr>
              <w:t>os paslaugos</w:t>
            </w:r>
            <w:r w:rsidR="00B602B5" w:rsidRPr="000A229A">
              <w:rPr>
                <w:rFonts w:ascii="Tahoma" w:hAnsi="Tahoma" w:cs="Tahoma"/>
              </w:rPr>
              <w:t xml:space="preserve"> </w:t>
            </w:r>
            <w:r w:rsidRPr="000A229A">
              <w:rPr>
                <w:rFonts w:ascii="Tahoma" w:hAnsi="Tahoma" w:cs="Tahoma"/>
              </w:rPr>
              <w:t xml:space="preserve">pradedamos teikti </w:t>
            </w:r>
            <w:r w:rsidR="0082139F" w:rsidRPr="000A229A">
              <w:rPr>
                <w:rFonts w:ascii="Tahoma" w:hAnsi="Tahoma" w:cs="Tahoma"/>
              </w:rPr>
              <w:t xml:space="preserve">nuo Sutarties įsigaliojimo dienos, bet ne ankščiau kaip </w:t>
            </w:r>
            <w:r w:rsidRPr="000A229A">
              <w:rPr>
                <w:rFonts w:ascii="Tahoma" w:hAnsi="Tahoma" w:cs="Tahoma"/>
              </w:rPr>
              <w:t>2025 m. rugpjūčio 1 d.</w:t>
            </w:r>
            <w:r w:rsidR="0082139F">
              <w:rPr>
                <w:rFonts w:ascii="Tahoma" w:hAnsi="Tahoma" w:cs="Tahoma"/>
              </w:rPr>
              <w:t xml:space="preserve"> </w:t>
            </w:r>
          </w:p>
          <w:p w14:paraId="5378D1C1" w14:textId="1F7CB19B" w:rsidR="0082139F" w:rsidRPr="000A229A" w:rsidRDefault="0082139F" w:rsidP="009F78E6">
            <w:pPr>
              <w:pStyle w:val="ListParagraph"/>
              <w:numPr>
                <w:ilvl w:val="0"/>
                <w:numId w:val="28"/>
              </w:numPr>
              <w:tabs>
                <w:tab w:val="left" w:pos="173"/>
                <w:tab w:val="left" w:pos="993"/>
              </w:tabs>
              <w:spacing w:after="0" w:line="240" w:lineRule="auto"/>
              <w:ind w:left="0" w:firstLine="0"/>
              <w:jc w:val="both"/>
              <w:rPr>
                <w:rFonts w:ascii="Tahoma" w:hAnsi="Tahoma" w:cs="Tahoma"/>
              </w:rPr>
            </w:pPr>
            <w:r>
              <w:rPr>
                <w:rFonts w:ascii="Tahoma" w:hAnsi="Tahoma" w:cs="Tahoma"/>
              </w:rPr>
              <w:t>Esant poreikiui pasibaigus 24 mėn. laikotarpiui LIS priežiūros paslaugos bus užsakomos pateikiant atskirą užsakymą.</w:t>
            </w:r>
          </w:p>
        </w:tc>
      </w:tr>
      <w:tr w:rsidR="00315CDC" w:rsidRPr="00B65884" w14:paraId="64EA769F"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72EF84E" w14:textId="17AF1D5C" w:rsidR="00315CDC" w:rsidRPr="004C58ED" w:rsidRDefault="00315CDC" w:rsidP="00315CDC">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Pr>
                <w:rFonts w:ascii="Tahoma" w:hAnsi="Tahoma" w:cs="Tahoma"/>
              </w:rPr>
              <w:lastRenderedPageBreak/>
              <w:t>Paslaugų teikimo grafikas</w:t>
            </w:r>
          </w:p>
        </w:tc>
        <w:tc>
          <w:tcPr>
            <w:tcW w:w="5952" w:type="dxa"/>
            <w:gridSpan w:val="2"/>
            <w:tcBorders>
              <w:top w:val="single" w:sz="4" w:space="0" w:color="000000"/>
              <w:left w:val="single" w:sz="4" w:space="0" w:color="000000"/>
              <w:bottom w:val="single" w:sz="4" w:space="0" w:color="000000"/>
              <w:right w:val="single" w:sz="4" w:space="0" w:color="000000"/>
            </w:tcBorders>
            <w:vAlign w:val="center"/>
          </w:tcPr>
          <w:p w14:paraId="5FF8BFFF" w14:textId="530BFF0C" w:rsidR="00315CDC" w:rsidRPr="00DD4AF7" w:rsidRDefault="00000000" w:rsidP="00315CDC">
            <w:pPr>
              <w:tabs>
                <w:tab w:val="left" w:pos="993"/>
              </w:tabs>
              <w:spacing w:line="240" w:lineRule="auto"/>
              <w:contextualSpacing/>
              <w:jc w:val="both"/>
              <w:rPr>
                <w:rFonts w:ascii="Tahoma" w:hAnsi="Tahoma" w:cs="Tahoma"/>
                <w:highlight w:val="yellow"/>
              </w:rPr>
            </w:pPr>
            <w:sdt>
              <w:sdtPr>
                <w:rPr>
                  <w:rFonts w:ascii="Tahoma" w:hAnsi="Tahoma" w:cs="Tahoma"/>
                </w:rPr>
                <w:alias w:val="Pasirinkite ir įrašykite terminą"/>
                <w:tag w:val="Pasirinkite"/>
                <w:id w:val="524764469"/>
                <w:placeholder>
                  <w:docPart w:val="86A81B68EAA64924934570713DFD8F51"/>
                </w:placeholder>
                <w:comboBox>
                  <w:listItem w:displayText="Pasirinkite" w:value="Pasirinkite"/>
                  <w:listItem w:displayText="Netaikoma" w:value="Netaikoma"/>
                  <w:listItem w:displayText="Pateiktas Techninės specifikacijos priedo „Reikalavimai pirkimo objektui“ skyriuje &quot;Paslaugų teikimo grafikas&quot;" w:value="Pateiktas Techninės specifikacijos priedo „Reikalavimai pirkimo objektui“ skyriuje &quot;Paslaugų teikimo grafikas&quot;"/>
                </w:comboBox>
              </w:sdtPr>
              <w:sdtContent>
                <w:r w:rsidR="00262165">
                  <w:rPr>
                    <w:rFonts w:ascii="Tahoma" w:hAnsi="Tahoma" w:cs="Tahoma"/>
                  </w:rPr>
                  <w:t>Pateiktas Techninės specifikacijos priedo</w:t>
                </w:r>
                <w:r w:rsidR="00AE4BC1">
                  <w:rPr>
                    <w:rFonts w:ascii="Tahoma" w:hAnsi="Tahoma" w:cs="Tahoma"/>
                  </w:rPr>
                  <w:t xml:space="preserve"> </w:t>
                </w:r>
                <w:r w:rsidR="005C5544">
                  <w:rPr>
                    <w:rFonts w:ascii="Tahoma" w:hAnsi="Tahoma" w:cs="Tahoma"/>
                  </w:rPr>
                  <w:t>N</w:t>
                </w:r>
                <w:r w:rsidR="00AE4BC1">
                  <w:rPr>
                    <w:rFonts w:ascii="Tahoma" w:hAnsi="Tahoma" w:cs="Tahoma"/>
                  </w:rPr>
                  <w:t>r</w:t>
                </w:r>
                <w:r w:rsidR="005C5544">
                  <w:rPr>
                    <w:rFonts w:ascii="Tahoma" w:hAnsi="Tahoma" w:cs="Tahoma"/>
                  </w:rPr>
                  <w:t xml:space="preserve">. </w:t>
                </w:r>
                <w:r w:rsidR="00AE4BC1">
                  <w:rPr>
                    <w:rFonts w:ascii="Tahoma" w:hAnsi="Tahoma" w:cs="Tahoma"/>
                    <w:lang w:val="en-US"/>
                  </w:rPr>
                  <w:t>1</w:t>
                </w:r>
                <w:r w:rsidR="00262165">
                  <w:rPr>
                    <w:rFonts w:ascii="Tahoma" w:hAnsi="Tahoma" w:cs="Tahoma"/>
                  </w:rPr>
                  <w:t xml:space="preserve"> </w:t>
                </w:r>
                <w:r w:rsidR="005C5544">
                  <w:rPr>
                    <w:rFonts w:ascii="Tahoma" w:hAnsi="Tahoma" w:cs="Tahoma"/>
                  </w:rPr>
                  <w:t>„</w:t>
                </w:r>
                <w:r w:rsidR="00262165">
                  <w:rPr>
                    <w:rFonts w:ascii="Tahoma" w:hAnsi="Tahoma" w:cs="Tahoma"/>
                  </w:rPr>
                  <w:t xml:space="preserve">Reikalavimai </w:t>
                </w:r>
                <w:r w:rsidR="00A34005">
                  <w:rPr>
                    <w:rFonts w:ascii="Tahoma" w:hAnsi="Tahoma" w:cs="Tahoma"/>
                  </w:rPr>
                  <w:t xml:space="preserve">LPMIS </w:t>
                </w:r>
                <w:r w:rsidR="00262165">
                  <w:rPr>
                    <w:rFonts w:ascii="Tahoma" w:hAnsi="Tahoma" w:cs="Tahoma"/>
                  </w:rPr>
                  <w:t>pirkimo objektui</w:t>
                </w:r>
                <w:r w:rsidR="005C5544">
                  <w:rPr>
                    <w:rFonts w:ascii="Tahoma" w:hAnsi="Tahoma" w:cs="Tahoma"/>
                  </w:rPr>
                  <w:t>“</w:t>
                </w:r>
                <w:r w:rsidR="00262165">
                  <w:rPr>
                    <w:rFonts w:ascii="Tahoma" w:hAnsi="Tahoma" w:cs="Tahoma"/>
                  </w:rPr>
                  <w:t xml:space="preserve"> skyriuje </w:t>
                </w:r>
                <w:r w:rsidR="005C5544">
                  <w:rPr>
                    <w:rFonts w:ascii="Tahoma" w:hAnsi="Tahoma" w:cs="Tahoma"/>
                  </w:rPr>
                  <w:t>„</w:t>
                </w:r>
                <w:r w:rsidR="00262165">
                  <w:rPr>
                    <w:rFonts w:ascii="Tahoma" w:hAnsi="Tahoma" w:cs="Tahoma"/>
                  </w:rPr>
                  <w:t>Paslaugų įgyvendinimo etapai</w:t>
                </w:r>
                <w:r w:rsidR="005C5544">
                  <w:rPr>
                    <w:rFonts w:ascii="Tahoma" w:hAnsi="Tahoma" w:cs="Tahoma"/>
                  </w:rPr>
                  <w:t>“</w:t>
                </w:r>
              </w:sdtContent>
            </w:sdt>
            <w:r w:rsidR="009100CD">
              <w:rPr>
                <w:rFonts w:ascii="Tahoma" w:hAnsi="Tahoma" w:cs="Tahoma"/>
              </w:rPr>
              <w:t xml:space="preserve">. Vystymo ir priežiūros paslaugų vykdymas numatomas pagal </w:t>
            </w:r>
            <w:r w:rsidR="00107495">
              <w:rPr>
                <w:rFonts w:ascii="Tahoma" w:hAnsi="Tahoma" w:cs="Tahoma"/>
              </w:rPr>
              <w:t xml:space="preserve">Pateiktas Techninės specifikacijos priedo </w:t>
            </w:r>
            <w:r w:rsidR="005C5544">
              <w:rPr>
                <w:rFonts w:ascii="Tahoma" w:hAnsi="Tahoma" w:cs="Tahoma"/>
              </w:rPr>
              <w:t>N</w:t>
            </w:r>
            <w:r w:rsidR="00107495">
              <w:rPr>
                <w:rFonts w:ascii="Tahoma" w:hAnsi="Tahoma" w:cs="Tahoma"/>
              </w:rPr>
              <w:t>r</w:t>
            </w:r>
            <w:r w:rsidR="005C5544">
              <w:rPr>
                <w:rFonts w:ascii="Tahoma" w:hAnsi="Tahoma" w:cs="Tahoma"/>
              </w:rPr>
              <w:t xml:space="preserve">. </w:t>
            </w:r>
            <w:r w:rsidR="00107495">
              <w:rPr>
                <w:rFonts w:ascii="Tahoma" w:hAnsi="Tahoma" w:cs="Tahoma"/>
                <w:lang w:val="en-US"/>
              </w:rPr>
              <w:t>2</w:t>
            </w:r>
            <w:r w:rsidR="00107495">
              <w:rPr>
                <w:rFonts w:ascii="Tahoma" w:hAnsi="Tahoma" w:cs="Tahoma"/>
              </w:rPr>
              <w:t xml:space="preserve"> „Reikalavimai </w:t>
            </w:r>
            <w:r w:rsidR="00A34005">
              <w:rPr>
                <w:rFonts w:ascii="Tahoma" w:hAnsi="Tahoma" w:cs="Tahoma"/>
              </w:rPr>
              <w:t xml:space="preserve">LIS </w:t>
            </w:r>
            <w:r w:rsidR="00107495">
              <w:rPr>
                <w:rFonts w:ascii="Tahoma" w:hAnsi="Tahoma" w:cs="Tahoma"/>
              </w:rPr>
              <w:t xml:space="preserve">pirkimo objektui“ skyriuje </w:t>
            </w:r>
            <w:r w:rsidR="005C5544">
              <w:rPr>
                <w:rFonts w:ascii="Tahoma" w:hAnsi="Tahoma" w:cs="Tahoma"/>
              </w:rPr>
              <w:t>„</w:t>
            </w:r>
            <w:r w:rsidR="00F53968">
              <w:rPr>
                <w:rFonts w:ascii="Tahoma" w:hAnsi="Tahoma" w:cs="Tahoma"/>
              </w:rPr>
              <w:t>Reikalavimai vystymo paslaug</w:t>
            </w:r>
            <w:r w:rsidR="00CD5F69">
              <w:rPr>
                <w:rFonts w:ascii="Tahoma" w:hAnsi="Tahoma" w:cs="Tahoma"/>
              </w:rPr>
              <w:t>ų teikimui</w:t>
            </w:r>
            <w:r w:rsidR="005C5544">
              <w:rPr>
                <w:rFonts w:ascii="Tahoma" w:hAnsi="Tahoma" w:cs="Tahoma"/>
              </w:rPr>
              <w:t>“</w:t>
            </w:r>
            <w:r w:rsidR="009100CD">
              <w:rPr>
                <w:rFonts w:ascii="Tahoma" w:hAnsi="Tahoma" w:cs="Tahoma"/>
              </w:rPr>
              <w:t>.</w:t>
            </w:r>
          </w:p>
        </w:tc>
      </w:tr>
      <w:tr w:rsidR="00315CDC" w:rsidRPr="00B65884" w14:paraId="4D142C03" w14:textId="77777777" w:rsidTr="008B781F">
        <w:trPr>
          <w:trHeight w:val="245"/>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1B1CD0C" w14:textId="27F39BD2" w:rsidR="00315CDC" w:rsidRPr="0082477E" w:rsidRDefault="0059596D" w:rsidP="00315CDC">
            <w:pPr>
              <w:pStyle w:val="ListParagraph"/>
              <w:numPr>
                <w:ilvl w:val="0"/>
                <w:numId w:val="13"/>
              </w:numPr>
              <w:tabs>
                <w:tab w:val="left" w:pos="993"/>
              </w:tabs>
              <w:spacing w:after="0" w:line="240" w:lineRule="auto"/>
              <w:jc w:val="both"/>
              <w:rPr>
                <w:rFonts w:ascii="Tahoma" w:hAnsi="Tahoma" w:cs="Tahoma"/>
                <w:b/>
              </w:rPr>
            </w:pPr>
            <w:r>
              <w:rPr>
                <w:rFonts w:ascii="Tahoma" w:hAnsi="Tahoma" w:cs="Tahoma"/>
                <w:b/>
              </w:rPr>
              <w:t>TEIKĖJ</w:t>
            </w:r>
            <w:r w:rsidR="00315CDC" w:rsidRPr="0082477E">
              <w:rPr>
                <w:rFonts w:ascii="Tahoma" w:hAnsi="Tahoma" w:cs="Tahoma"/>
                <w:b/>
              </w:rPr>
              <w:t>O ĮSIPAREIGOJIMAI</w:t>
            </w:r>
          </w:p>
        </w:tc>
      </w:tr>
      <w:tr w:rsidR="00315CDC" w:rsidRPr="00B65884" w14:paraId="05CD8CC2"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3ED44C6" w14:textId="764E5DD5" w:rsidR="00315CDC" w:rsidRPr="0082477E" w:rsidRDefault="00315CDC" w:rsidP="00315CDC">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 xml:space="preserve">Terminas per kurį </w:t>
            </w:r>
            <w:r w:rsidR="0059596D">
              <w:rPr>
                <w:rFonts w:ascii="Tahoma" w:hAnsi="Tahoma" w:cs="Tahoma"/>
              </w:rPr>
              <w:t>Teikėj</w:t>
            </w:r>
            <w:r w:rsidRPr="0082477E">
              <w:rPr>
                <w:rFonts w:ascii="Tahoma" w:hAnsi="Tahoma" w:cs="Tahoma"/>
              </w:rPr>
              <w:t xml:space="preserve">as turi raštu informuoti Užsakovą apie bet kurias aplinkybes, kurios  trukdo ir (ar) gali sutrukdyti </w:t>
            </w:r>
            <w:r w:rsidR="0059596D">
              <w:rPr>
                <w:rFonts w:ascii="Tahoma" w:hAnsi="Tahoma" w:cs="Tahoma"/>
              </w:rPr>
              <w:t>Teikėj</w:t>
            </w:r>
            <w:r w:rsidRPr="0082477E">
              <w:rPr>
                <w:rFonts w:ascii="Tahoma" w:hAnsi="Tahoma" w:cs="Tahoma"/>
              </w:rPr>
              <w:t>ui įvykdyti sutartinius įsipareigojimus Sutartyje nustatytais terminais bei tvarka</w:t>
            </w:r>
          </w:p>
        </w:tc>
        <w:sdt>
          <w:sdtPr>
            <w:rPr>
              <w:rFonts w:ascii="Tahoma" w:hAnsi="Tahoma" w:cs="Tahoma"/>
              <w:bCs/>
              <w:color w:val="000000" w:themeColor="text1"/>
            </w:rPr>
            <w:alias w:val="Pasirinkti"/>
            <w:tag w:val="Pasirinkti"/>
            <w:id w:val="-1953857375"/>
            <w:placeholder>
              <w:docPart w:val="6736FB7892514DD39FC699D382032445"/>
            </w:placeholder>
            <w:comboBox>
              <w:listItem w:displayText="Pasirinkti" w:value="Pasirinkti"/>
              <w:listItem w:displayText="5 darbo dienos" w:value="5 darbo dienos"/>
              <w:listItem w:displayText="3 darbo dienos" w:value="3 darbo dienos"/>
              <w:listItem w:displayText="1 darbo diena" w:value="1 darbo diena"/>
            </w:comboBox>
          </w:sdtPr>
          <w:sdtContent>
            <w:tc>
              <w:tcPr>
                <w:tcW w:w="5952" w:type="dxa"/>
                <w:gridSpan w:val="2"/>
                <w:tcBorders>
                  <w:top w:val="single" w:sz="4" w:space="0" w:color="000000"/>
                  <w:left w:val="single" w:sz="4" w:space="0" w:color="000000"/>
                  <w:bottom w:val="single" w:sz="4" w:space="0" w:color="000000"/>
                  <w:right w:val="single" w:sz="4" w:space="0" w:color="000000"/>
                </w:tcBorders>
                <w:vAlign w:val="center"/>
              </w:tcPr>
              <w:p w14:paraId="00743979" w14:textId="55D8A67E" w:rsidR="00315CDC" w:rsidRPr="0082477E" w:rsidRDefault="005E6A5E" w:rsidP="00315CDC">
                <w:pPr>
                  <w:tabs>
                    <w:tab w:val="left" w:pos="993"/>
                  </w:tabs>
                  <w:spacing w:line="240" w:lineRule="auto"/>
                  <w:contextualSpacing/>
                  <w:jc w:val="both"/>
                  <w:rPr>
                    <w:rFonts w:ascii="Tahoma" w:hAnsi="Tahoma" w:cs="Tahoma"/>
                  </w:rPr>
                </w:pPr>
                <w:r>
                  <w:rPr>
                    <w:rFonts w:ascii="Tahoma" w:hAnsi="Tahoma" w:cs="Tahoma"/>
                    <w:bCs/>
                    <w:color w:val="000000" w:themeColor="text1"/>
                  </w:rPr>
                  <w:t>5 darbo dienos</w:t>
                </w:r>
              </w:p>
            </w:tc>
          </w:sdtContent>
        </w:sdt>
      </w:tr>
      <w:tr w:rsidR="00315CDC" w:rsidRPr="00B65884" w14:paraId="035A5978"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0039ABF" w14:textId="43D4A8EA" w:rsidR="00315CDC" w:rsidRPr="004C58ED"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 xml:space="preserve">Kiti </w:t>
            </w:r>
            <w:r w:rsidR="0059596D">
              <w:rPr>
                <w:rFonts w:ascii="Tahoma" w:hAnsi="Tahoma" w:cs="Tahoma"/>
              </w:rPr>
              <w:t>Teikėj</w:t>
            </w:r>
            <w:r w:rsidRPr="0082477E">
              <w:rPr>
                <w:rFonts w:ascii="Tahoma" w:hAnsi="Tahoma" w:cs="Tahoma"/>
              </w:rPr>
              <w:t>o įsipareigojimai</w:t>
            </w:r>
          </w:p>
        </w:tc>
        <w:tc>
          <w:tcPr>
            <w:tcW w:w="5952" w:type="dxa"/>
            <w:gridSpan w:val="2"/>
            <w:tcBorders>
              <w:top w:val="single" w:sz="4" w:space="0" w:color="000000"/>
              <w:left w:val="single" w:sz="4" w:space="0" w:color="000000"/>
              <w:bottom w:val="single" w:sz="4" w:space="0" w:color="000000"/>
              <w:right w:val="single" w:sz="4" w:space="0" w:color="000000"/>
            </w:tcBorders>
            <w:vAlign w:val="center"/>
          </w:tcPr>
          <w:p w14:paraId="35547006" w14:textId="439CB2A9" w:rsidR="00315CDC" w:rsidRPr="003D5AD7" w:rsidRDefault="007925CE" w:rsidP="00315CDC">
            <w:pPr>
              <w:tabs>
                <w:tab w:val="left" w:pos="993"/>
              </w:tabs>
              <w:spacing w:line="240" w:lineRule="auto"/>
              <w:contextualSpacing/>
              <w:jc w:val="both"/>
              <w:rPr>
                <w:rFonts w:ascii="Tahoma" w:hAnsi="Tahoma" w:cs="Tahoma"/>
              </w:rPr>
            </w:pPr>
            <w:r>
              <w:rPr>
                <w:rFonts w:ascii="Tahoma" w:hAnsi="Tahoma" w:cs="Tahoma"/>
              </w:rPr>
              <w:t>-</w:t>
            </w:r>
          </w:p>
        </w:tc>
      </w:tr>
      <w:tr w:rsidR="00315CDC" w:rsidRPr="00B65884" w14:paraId="1120AAF6" w14:textId="77777777" w:rsidTr="008B781F">
        <w:trPr>
          <w:trHeight w:val="245"/>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237C8D6" w14:textId="320963BD" w:rsidR="00315CDC" w:rsidRPr="006241F1" w:rsidRDefault="00315CDC" w:rsidP="00315CDC">
            <w:pPr>
              <w:pStyle w:val="ListParagraph"/>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w:t>
            </w:r>
            <w:r w:rsidR="0059596D">
              <w:rPr>
                <w:rFonts w:ascii="Tahoma" w:hAnsi="Tahoma" w:cs="Tahoma"/>
              </w:rPr>
              <w:t>Teikėj</w:t>
            </w:r>
            <w:r w:rsidRPr="006241F1">
              <w:rPr>
                <w:rFonts w:ascii="Tahoma" w:hAnsi="Tahoma" w:cs="Tahoma"/>
              </w:rPr>
              <w:t xml:space="preserve">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 (jei taikoma)</w:t>
            </w:r>
            <w:r w:rsidRPr="006241F1">
              <w:rPr>
                <w:rFonts w:ascii="Tahoma" w:hAnsi="Tahoma" w:cs="Tahoma"/>
              </w:rPr>
              <w:t>, Sutarties projekte ir Pirkimo sąlygose</w:t>
            </w:r>
          </w:p>
        </w:tc>
      </w:tr>
      <w:tr w:rsidR="00315CDC" w:rsidRPr="00B65884" w14:paraId="474401B6" w14:textId="77777777" w:rsidTr="008B781F">
        <w:trPr>
          <w:trHeight w:val="245"/>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CCCC8E7" w14:textId="3584C1B5" w:rsidR="00315CDC" w:rsidRPr="00B27D6F" w:rsidRDefault="00315CDC" w:rsidP="00315CDC">
            <w:pPr>
              <w:pStyle w:val="ListParagraph"/>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315CDC" w:rsidRPr="00B65884" w14:paraId="5134F288"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580755F" w14:textId="49EC127C" w:rsidR="00315CDC" w:rsidRPr="00B27D6F"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Content>
            <w:tc>
              <w:tcPr>
                <w:tcW w:w="5952" w:type="dxa"/>
                <w:gridSpan w:val="2"/>
                <w:tcBorders>
                  <w:top w:val="single" w:sz="4" w:space="0" w:color="000000"/>
                  <w:left w:val="single" w:sz="4" w:space="0" w:color="000000"/>
                  <w:bottom w:val="single" w:sz="4" w:space="0" w:color="000000"/>
                  <w:right w:val="single" w:sz="4" w:space="0" w:color="000000"/>
                </w:tcBorders>
                <w:vAlign w:val="center"/>
              </w:tcPr>
              <w:p w14:paraId="0C23B720" w14:textId="4AD677B2" w:rsidR="00315CDC" w:rsidRPr="00B27D6F" w:rsidRDefault="00D63E34" w:rsidP="00315CDC">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315CDC" w:rsidRPr="00B65884" w14:paraId="7A663185"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DECC9A1" w14:textId="006BF3F2" w:rsidR="00315CDC" w:rsidRPr="00B27D6F"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tc>
          <w:tcPr>
            <w:tcW w:w="5952" w:type="dxa"/>
            <w:gridSpan w:val="2"/>
            <w:tcBorders>
              <w:top w:val="single" w:sz="4" w:space="0" w:color="000000"/>
              <w:left w:val="single" w:sz="4" w:space="0" w:color="000000"/>
              <w:bottom w:val="single" w:sz="4" w:space="0" w:color="000000"/>
              <w:right w:val="single" w:sz="4" w:space="0" w:color="000000"/>
            </w:tcBorders>
            <w:vAlign w:val="center"/>
          </w:tcPr>
          <w:p w14:paraId="5FFFFBA7" w14:textId="1CF9FA9A" w:rsidR="00315CDC" w:rsidRPr="00B27D6F" w:rsidRDefault="00000000" w:rsidP="00315CDC">
            <w:pPr>
              <w:tabs>
                <w:tab w:val="left" w:pos="993"/>
              </w:tabs>
              <w:spacing w:line="240" w:lineRule="auto"/>
              <w:contextualSpacing/>
              <w:jc w:val="both"/>
              <w:rPr>
                <w:rFonts w:ascii="Tahoma" w:hAnsi="Tahoma" w:cs="Tahoma"/>
              </w:rPr>
            </w:pPr>
            <w:sdt>
              <w:sdtPr>
                <w:rPr>
                  <w:rFonts w:ascii="Tahoma" w:hAnsi="Tahoma" w:cs="Tahoma"/>
                  <w:color w:val="000000" w:themeColor="text1"/>
                </w:rPr>
                <w:alias w:val="Pasirinkti"/>
                <w:tag w:val="Pasirinkti"/>
                <w:id w:val="1228112948"/>
                <w:placeholder>
                  <w:docPart w:val="4BBB072C602348B188D5F2042E5C35C4"/>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Content>
                <w:r w:rsidR="00D63E34">
                  <w:rPr>
                    <w:rFonts w:ascii="Tahoma" w:hAnsi="Tahoma" w:cs="Tahoma"/>
                    <w:color w:val="000000" w:themeColor="text1"/>
                  </w:rPr>
                  <w:t>Suteiktų Paslaugų faktiniai kiekiai perduodami Užsakovui</w:t>
                </w:r>
                <w:r w:rsidR="00754C28">
                  <w:rPr>
                    <w:rFonts w:ascii="Tahoma" w:hAnsi="Tahoma" w:cs="Tahoma"/>
                    <w:color w:val="000000" w:themeColor="text1"/>
                  </w:rPr>
                  <w:t xml:space="preserve"> po vystymo </w:t>
                </w:r>
                <w:r w:rsidR="00B9267F">
                  <w:rPr>
                    <w:rFonts w:ascii="Tahoma" w:hAnsi="Tahoma" w:cs="Tahoma"/>
                    <w:color w:val="000000" w:themeColor="text1"/>
                  </w:rPr>
                  <w:t xml:space="preserve">ir/arba priežiūros </w:t>
                </w:r>
                <w:r w:rsidR="00754C28">
                  <w:rPr>
                    <w:rFonts w:ascii="Tahoma" w:hAnsi="Tahoma" w:cs="Tahoma"/>
                    <w:color w:val="000000" w:themeColor="text1"/>
                  </w:rPr>
                  <w:t>paslaugų priėmimo</w:t>
                </w:r>
                <w:r w:rsidR="00D63E34">
                  <w:rPr>
                    <w:rFonts w:ascii="Tahoma" w:hAnsi="Tahoma" w:cs="Tahoma"/>
                    <w:color w:val="000000" w:themeColor="text1"/>
                  </w:rPr>
                  <w:t xml:space="preserve"> Šalims pasirašant per praėjusį mėnesį suteiktų Paslaugų akt</w:t>
                </w:r>
                <w:r w:rsidR="008A587E">
                  <w:rPr>
                    <w:rFonts w:ascii="Tahoma" w:hAnsi="Tahoma" w:cs="Tahoma"/>
                    <w:color w:val="000000" w:themeColor="text1"/>
                  </w:rPr>
                  <w:t>us</w:t>
                </w:r>
                <w:r w:rsidR="00D63E34">
                  <w:rPr>
                    <w:rFonts w:ascii="Tahoma" w:hAnsi="Tahoma" w:cs="Tahoma"/>
                    <w:color w:val="000000" w:themeColor="text1"/>
                  </w:rPr>
                  <w:t>.</w:t>
                </w:r>
              </w:sdtContent>
            </w:sdt>
          </w:p>
        </w:tc>
      </w:tr>
      <w:tr w:rsidR="00315CDC" w:rsidRPr="004C58ED" w14:paraId="16650EB3" w14:textId="77777777" w:rsidTr="008B781F">
        <w:trPr>
          <w:trHeight w:val="233"/>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3D03A9A" w14:textId="26AB2E3F" w:rsidR="00315CDC" w:rsidRPr="004C58ED" w:rsidRDefault="00256C06" w:rsidP="006C6086">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00315CDC" w:rsidRPr="004C58ED">
              <w:rPr>
                <w:rFonts w:ascii="Tahoma" w:hAnsi="Tahoma" w:cs="Tahoma"/>
                <w:b/>
              </w:rPr>
              <w:t>PASLAUGŲ KOKYBĖ</w:t>
            </w:r>
          </w:p>
        </w:tc>
      </w:tr>
      <w:tr w:rsidR="00315CDC" w:rsidRPr="004C58ED" w14:paraId="59856EA8" w14:textId="77777777" w:rsidTr="00357F56">
        <w:trPr>
          <w:trHeight w:val="233"/>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DF19A1B" w14:textId="10B6CD3C" w:rsidR="00315CDC" w:rsidRPr="006C6086" w:rsidRDefault="00315CDC" w:rsidP="006C6086">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952" w:type="dxa"/>
            <w:gridSpan w:val="2"/>
            <w:tcBorders>
              <w:top w:val="single" w:sz="4" w:space="0" w:color="000000"/>
              <w:left w:val="single" w:sz="4" w:space="0" w:color="000000"/>
              <w:bottom w:val="single" w:sz="4" w:space="0" w:color="000000"/>
              <w:right w:val="single" w:sz="4" w:space="0" w:color="000000"/>
            </w:tcBorders>
            <w:vAlign w:val="center"/>
          </w:tcPr>
          <w:p w14:paraId="78B1D6AC" w14:textId="28352DEE" w:rsidR="00315CDC" w:rsidRPr="0082477E" w:rsidRDefault="008A587E" w:rsidP="00315CDC">
            <w:pPr>
              <w:widowControl w:val="0"/>
              <w:tabs>
                <w:tab w:val="left" w:pos="720"/>
              </w:tabs>
              <w:spacing w:before="40" w:after="40" w:line="240" w:lineRule="auto"/>
              <w:contextualSpacing/>
              <w:rPr>
                <w:rFonts w:ascii="Tahoma" w:hAnsi="Tahoma" w:cs="Tahoma"/>
              </w:rPr>
            </w:pPr>
            <w:r>
              <w:rPr>
                <w:rFonts w:ascii="Tahoma" w:hAnsi="Tahoma" w:cs="Tahoma"/>
                <w:bCs/>
                <w:lang w:val="en-US"/>
              </w:rPr>
              <w:t>6</w:t>
            </w:r>
            <w:r w:rsidR="00B17C61" w:rsidRPr="00B17C61">
              <w:rPr>
                <w:rFonts w:ascii="Tahoma" w:hAnsi="Tahoma" w:cs="Tahoma"/>
                <w:bCs/>
              </w:rPr>
              <w:t xml:space="preserve"> mėn.</w:t>
            </w:r>
          </w:p>
        </w:tc>
      </w:tr>
      <w:tr w:rsidR="00315CDC" w:rsidRPr="004C58ED" w14:paraId="2724A151" w14:textId="77777777" w:rsidTr="00875EE9">
        <w:trPr>
          <w:trHeight w:val="274"/>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EF30BB4" w14:textId="311CC937" w:rsidR="00315CDC" w:rsidRPr="006C6086" w:rsidRDefault="00315CDC" w:rsidP="006C6086">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gridSpan w:val="2"/>
            <w:tcBorders>
              <w:top w:val="single" w:sz="4" w:space="0" w:color="000000"/>
              <w:left w:val="single" w:sz="4" w:space="0" w:color="000000"/>
              <w:bottom w:val="single" w:sz="4" w:space="0" w:color="000000"/>
              <w:right w:val="single" w:sz="4" w:space="0" w:color="000000"/>
            </w:tcBorders>
            <w:vAlign w:val="center"/>
          </w:tcPr>
          <w:p w14:paraId="7D14EF13" w14:textId="77777777" w:rsidR="00315CDC" w:rsidRPr="0082477E" w:rsidRDefault="00315CDC" w:rsidP="00315CDC">
            <w:pPr>
              <w:widowControl w:val="0"/>
              <w:tabs>
                <w:tab w:val="left" w:pos="720"/>
              </w:tabs>
              <w:spacing w:before="40" w:after="40" w:line="240" w:lineRule="auto"/>
              <w:contextualSpacing/>
              <w:rPr>
                <w:rFonts w:ascii="Tahoma" w:hAnsi="Tahoma" w:cs="Tahoma"/>
              </w:rPr>
            </w:pPr>
            <w:r w:rsidRPr="0082477E">
              <w:rPr>
                <w:rFonts w:ascii="Tahoma" w:hAnsi="Tahoma" w:cs="Tahoma"/>
                <w:bCs/>
              </w:rPr>
              <w:t>10 darbo dienų nuo informavimo apie pastebėtus trūkumus</w:t>
            </w:r>
          </w:p>
        </w:tc>
      </w:tr>
      <w:tr w:rsidR="00315CDC" w:rsidRPr="004C58ED" w14:paraId="60FA1DC8" w14:textId="77777777" w:rsidTr="00357F56">
        <w:trPr>
          <w:trHeight w:val="341"/>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BCC2025" w14:textId="6264888D" w:rsidR="00315CDC" w:rsidRPr="00083F1B" w:rsidRDefault="00315CDC" w:rsidP="006C6086">
            <w:pPr>
              <w:pStyle w:val="ListParagraph"/>
              <w:widowControl w:val="0"/>
              <w:numPr>
                <w:ilvl w:val="0"/>
                <w:numId w:val="25"/>
              </w:numPr>
              <w:tabs>
                <w:tab w:val="left" w:pos="720"/>
              </w:tabs>
              <w:spacing w:after="0" w:line="240" w:lineRule="auto"/>
              <w:rPr>
                <w:rFonts w:ascii="Tahoma" w:hAnsi="Tahoma" w:cs="Tahoma"/>
                <w:b/>
                <w:bCs/>
              </w:rPr>
            </w:pPr>
            <w:r w:rsidRPr="00083F1B">
              <w:rPr>
                <w:rFonts w:ascii="Tahoma" w:hAnsi="Tahoma" w:cs="Tahoma"/>
                <w:b/>
                <w:bCs/>
              </w:rPr>
              <w:t>REIKALAVIMAI, SUSIJĘ SU NACIONALINIU SAUGUMU</w:t>
            </w:r>
          </w:p>
        </w:tc>
      </w:tr>
      <w:tr w:rsidR="00315CDC" w:rsidRPr="004C58ED" w14:paraId="0411B197" w14:textId="77777777">
        <w:trPr>
          <w:trHeight w:val="774"/>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FA41049" w14:textId="0FF59B3E" w:rsidR="00315CDC" w:rsidRPr="00C70441" w:rsidRDefault="0059596D" w:rsidP="006C6086">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Pr>
                <w:rFonts w:ascii="Tahoma" w:hAnsi="Tahoma" w:cs="Tahoma"/>
                <w:iCs/>
              </w:rPr>
              <w:t>Teikėj</w:t>
            </w:r>
            <w:r w:rsidR="00315CDC" w:rsidRPr="00B65884">
              <w:rPr>
                <w:rFonts w:ascii="Tahoma" w:hAnsi="Tahoma" w:cs="Tahoma"/>
                <w:iCs/>
              </w:rPr>
              <w:t xml:space="preserve">o </w:t>
            </w:r>
            <w:r w:rsidR="00315CDC" w:rsidRPr="00B65884">
              <w:rPr>
                <w:rFonts w:ascii="Tahoma" w:hAnsi="Tahoma" w:cs="Tahoma"/>
                <w:bCs/>
                <w:iCs/>
              </w:rPr>
              <w:t>siūlomos</w:t>
            </w:r>
            <w:r w:rsidR="00315CDC" w:rsidRPr="00B65884">
              <w:rPr>
                <w:rFonts w:ascii="Tahoma" w:hAnsi="Tahoma" w:cs="Tahoma"/>
                <w:iCs/>
              </w:rPr>
              <w:t xml:space="preserve"> prekės (įskaitant jų gamintojus), paslaugos ar darbai neturi kelti grėsmės nacionaliniam saugumui. </w:t>
            </w:r>
            <w:r>
              <w:rPr>
                <w:rFonts w:ascii="Tahoma" w:hAnsi="Tahoma" w:cs="Tahoma"/>
                <w:iCs/>
              </w:rPr>
              <w:t>Teikėj</w:t>
            </w:r>
            <w:r w:rsidR="00315CDC" w:rsidRPr="00B65884">
              <w:rPr>
                <w:rFonts w:ascii="Tahoma" w:hAnsi="Tahoma" w:cs="Tahoma"/>
                <w:iCs/>
              </w:rPr>
              <w:t>as teikdamas ir pasirašydamas pasiūlymą patvirtina, kad jo siūlomas prekės</w:t>
            </w:r>
            <w:r w:rsidR="00315CDC" w:rsidRPr="00B65884">
              <w:rPr>
                <w:rFonts w:ascii="Tahoma" w:hAnsi="Tahoma" w:cs="Tahoma"/>
                <w:iCs/>
                <w:vertAlign w:val="superscript"/>
              </w:rPr>
              <w:t xml:space="preserve"> </w:t>
            </w:r>
            <w:r w:rsidR="00315CDC" w:rsidRPr="00B65884">
              <w:rPr>
                <w:rFonts w:ascii="Tahoma" w:hAnsi="Tahoma" w:cs="Tahoma"/>
                <w:iCs/>
              </w:rPr>
              <w:t xml:space="preserve"> (įskaitant jų gamintojus), paslaugos ir (ar) darbai</w:t>
            </w:r>
            <w:r w:rsidR="00315CDC" w:rsidRPr="00B65884">
              <w:rPr>
                <w:rFonts w:ascii="Tahoma" w:hAnsi="Tahoma" w:cs="Tahoma"/>
                <w:iCs/>
                <w:vertAlign w:val="superscript"/>
              </w:rPr>
              <w:t xml:space="preserve"> </w:t>
            </w:r>
            <w:r w:rsidR="00315CDC" w:rsidRPr="00B65884">
              <w:rPr>
                <w:rFonts w:ascii="Tahoma" w:hAnsi="Tahoma" w:cs="Tahoma"/>
                <w:iCs/>
              </w:rPr>
              <w:t>nekelia grėsmės nacionaliniam saugumui.</w:t>
            </w:r>
          </w:p>
        </w:tc>
      </w:tr>
      <w:tr w:rsidR="00256C06" w:rsidRPr="004C58ED" w14:paraId="33DD9138" w14:textId="77777777">
        <w:trPr>
          <w:trHeight w:val="774"/>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B3B7AA9" w14:textId="6AD7AC5E" w:rsidR="00256C06" w:rsidRPr="00256C06"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sidRPr="00B65884">
              <w:rPr>
                <w:rFonts w:ascii="Tahoma" w:hAnsi="Tahoma" w:cs="Tahoma"/>
                <w:iCs/>
              </w:rPr>
              <w:t xml:space="preserve">Prekių gamintojas ar jį kontroliuojantis asmuo </w:t>
            </w:r>
            <w:r w:rsidRPr="00B65884">
              <w:rPr>
                <w:rFonts w:ascii="Tahoma" w:hAnsi="Tahoma" w:cs="Tahoma"/>
                <w:bCs/>
                <w:iCs/>
              </w:rPr>
              <w:t>negali būti registruoti (jeigu gamintojas ar jį kontroliuojantis asmuo yra fizinis asmuo – nuolat gyvenantis ar turintis pilietybę) Lietuvos Respublikos viešųjų pirkimų įstatymo 92 straipsnio 14 dalyje numatytame sąraše nurodytose valstybėse ar teritorijose.</w:t>
            </w:r>
          </w:p>
        </w:tc>
      </w:tr>
      <w:tr w:rsidR="00256C06" w:rsidRPr="004C58ED" w14:paraId="188F5CEC" w14:textId="77777777">
        <w:trPr>
          <w:trHeight w:val="774"/>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25095CA" w14:textId="6EFC7713" w:rsidR="00256C06" w:rsidRPr="00256C06"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bCs/>
                <w:iCs/>
              </w:rPr>
              <w:t>Paslaugų teikimas negali būti vykdomas iš šio Lietuvos Respublikos viešųjų pirkimų įstatymo 92 straipsnio 14 dalyje numatytame sąraše nurodytų valstybių ar teritorijų.</w:t>
            </w:r>
          </w:p>
        </w:tc>
      </w:tr>
      <w:tr w:rsidR="00256C06" w:rsidRPr="004C58ED" w14:paraId="62725211" w14:textId="77777777">
        <w:trPr>
          <w:trHeight w:val="774"/>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F177864" w14:textId="35CD2D21" w:rsidR="00256C06" w:rsidRPr="00256C06"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 xml:space="preserve">Jeigu prekių gamintojas ar </w:t>
            </w:r>
            <w:r w:rsidR="0059596D">
              <w:rPr>
                <w:rFonts w:ascii="Tahoma" w:hAnsi="Tahoma" w:cs="Tahoma"/>
                <w:iCs/>
              </w:rPr>
              <w:t>Teikėj</w:t>
            </w:r>
            <w:r w:rsidRPr="006C6086">
              <w:rPr>
                <w:rFonts w:ascii="Tahoma" w:hAnsi="Tahoma" w:cs="Tahoma"/>
                <w:iCs/>
              </w:rPr>
              <w:t xml:space="preserve">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6C6086">
              <w:rPr>
                <w:rFonts w:ascii="Tahoma" w:hAnsi="Tahoma" w:cs="Tahoma"/>
                <w:bCs/>
                <w:iCs/>
              </w:rPr>
              <w:t xml:space="preserve">Lietuvos Respublikos viešųjų pirkimų įstatymo </w:t>
            </w:r>
            <w:r w:rsidRPr="006C6086">
              <w:rPr>
                <w:rFonts w:ascii="Tahoma" w:hAnsi="Tahoma" w:cs="Tahoma"/>
                <w:iCs/>
              </w:rPr>
              <w:t>37 straipsnio 9 dalis netaikoma</w:t>
            </w:r>
            <w:r>
              <w:rPr>
                <w:rFonts w:ascii="Tahoma" w:hAnsi="Tahoma" w:cs="Tahoma"/>
                <w:iCs/>
              </w:rPr>
              <w:t>.</w:t>
            </w:r>
          </w:p>
        </w:tc>
      </w:tr>
      <w:tr w:rsidR="00256C06" w:rsidRPr="004C58ED" w14:paraId="3C9571CD" w14:textId="77777777" w:rsidTr="006C6086">
        <w:trPr>
          <w:trHeight w:val="557"/>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EC95381" w14:textId="6041C8BF" w:rsidR="00256C06" w:rsidRPr="00256C06"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 xml:space="preserve">Siekiant išvengti saugumo spragų ir pažeidžiamumų programinėje įrangoje, </w:t>
            </w:r>
            <w:r w:rsidR="0059596D">
              <w:rPr>
                <w:rFonts w:ascii="Tahoma" w:hAnsi="Tahoma" w:cs="Tahoma"/>
                <w:iCs/>
              </w:rPr>
              <w:t>Teikėj</w:t>
            </w:r>
            <w:r w:rsidRPr="006C6086">
              <w:rPr>
                <w:rFonts w:ascii="Tahoma" w:hAnsi="Tahoma" w:cs="Tahoma"/>
                <w:iCs/>
              </w:rPr>
              <w:t xml:space="preserve">as, kurdamas PĮ ir teikdamas PĮ priežiūros paslaugas, turi vadovautis visuotinai pripažintais saugaus kodavimo standartais ir gerąja praktika (The Open Web Application Security Project (OWASP) Secure Coding Practices ir kt.). Kuriama PĮ neturi turėti nesankcionuotos prieigos prie duomenų ir kitų saugumo pažeidimų, kurie įvardijami naujausiame OWASP Testing Guide (neapsiribojant „OWASP Top 10“ </w:t>
            </w:r>
            <w:r w:rsidRPr="006C6086">
              <w:rPr>
                <w:rFonts w:ascii="Tahoma" w:hAnsi="Tahoma" w:cs="Tahoma"/>
                <w:iCs/>
              </w:rPr>
              <w:lastRenderedPageBreak/>
              <w:t>pažeidžiamumais) (https://www.owasp.org) sąraše, The OWASP API Security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Web Security Testing Guide, Penetration Testing Execution Standard (PTES), Open Source Security Testing Methodology Manual (OSSTMM), Information Systems Security Assessment Framework (ISSAF), SANS, NIST SP 800-30“ ar lygiavertėmis saugumo patikrinimo metodikomis</w:t>
            </w:r>
            <w:r>
              <w:rPr>
                <w:rFonts w:ascii="Tahoma" w:hAnsi="Tahoma" w:cs="Tahoma"/>
                <w:iCs/>
              </w:rPr>
              <w:t>.</w:t>
            </w:r>
          </w:p>
        </w:tc>
      </w:tr>
      <w:tr w:rsidR="00256C06" w:rsidRPr="004C58ED" w14:paraId="752CB16B" w14:textId="77777777">
        <w:trPr>
          <w:trHeight w:val="774"/>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96F12B0" w14:textId="7F9546C7" w:rsidR="00256C06" w:rsidRPr="00B65884" w:rsidRDefault="0059596D"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Pr>
                <w:rFonts w:ascii="Tahoma" w:hAnsi="Tahoma" w:cs="Tahoma"/>
                <w:iCs/>
              </w:rPr>
              <w:lastRenderedPageBreak/>
              <w:t>Teikėj</w:t>
            </w:r>
            <w:r w:rsidR="00256C06" w:rsidRPr="006C6086">
              <w:rPr>
                <w:rFonts w:ascii="Tahoma" w:hAnsi="Tahoma" w:cs="Tahoma"/>
                <w:iCs/>
              </w:rPr>
              <w:t xml:space="preserve">as, suderinęs su Perkančiąja organizacija, turi naudoti naujai kuriamai PĮ jos kūrimo dieną esamas naujausias programinių paketų (pvz. Microsoft Office 2019 WordML technologijos naudojimui), bibliotekų (pvz. jQuery v3.7.1, jQuery.min, Bootstrap ir kt.), programavimo kalbų, jų kompiliatorių bei interpretatorių versijas (pvz., </w:t>
            </w:r>
            <w:r w:rsidR="00256C06" w:rsidRPr="006C6086">
              <w:rPr>
                <w:rFonts w:ascii="Tahoma" w:hAnsi="Tahoma" w:cs="Tahoma"/>
                <w:bCs/>
                <w:color w:val="0070C0"/>
              </w:rPr>
              <w:t>JDK21</w:t>
            </w:r>
            <w:r w:rsidR="00256C06" w:rsidRPr="006C6086">
              <w:rPr>
                <w:rFonts w:ascii="Tahoma" w:hAnsi="Tahoma" w:cs="Tahoma"/>
                <w:bCs/>
                <w:i/>
                <w:iCs/>
                <w:color w:val="0070C0"/>
              </w:rPr>
              <w:t>,</w:t>
            </w:r>
            <w:r w:rsidR="00256C06" w:rsidRPr="006C6086">
              <w:rPr>
                <w:rFonts w:ascii="Tahoma" w:hAnsi="Tahoma" w:cs="Tahoma"/>
                <w:iCs/>
              </w:rPr>
              <w:t xml:space="preserve"> .NET 4.8, .NET Core, PHP 8.0). </w:t>
            </w:r>
          </w:p>
        </w:tc>
      </w:tr>
      <w:tr w:rsidR="00315CDC" w:rsidRPr="004C58ED" w14:paraId="7AC6EFCA" w14:textId="77777777" w:rsidTr="00315AE0">
        <w:trPr>
          <w:trHeight w:val="274"/>
          <w:jc w:val="center"/>
        </w:trPr>
        <w:tc>
          <w:tcPr>
            <w:tcW w:w="864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8B51580" w14:textId="3CA41133" w:rsidR="00315CDC" w:rsidRPr="008F4F02" w:rsidRDefault="008F4F02" w:rsidP="008F4F02">
            <w:pPr>
              <w:pStyle w:val="ListParagraph"/>
              <w:widowControl w:val="0"/>
              <w:numPr>
                <w:ilvl w:val="1"/>
                <w:numId w:val="25"/>
              </w:numPr>
              <w:tabs>
                <w:tab w:val="left" w:pos="480"/>
              </w:tabs>
              <w:suppressAutoHyphens/>
              <w:spacing w:before="40" w:after="120" w:line="240" w:lineRule="auto"/>
              <w:ind w:left="0" w:firstLine="0"/>
              <w:jc w:val="both"/>
              <w:rPr>
                <w:rFonts w:ascii="Tahoma" w:hAnsi="Tahoma" w:cs="Tahoma"/>
              </w:rPr>
            </w:pPr>
            <w:r w:rsidRPr="46193398">
              <w:rPr>
                <w:rFonts w:ascii="Tahoma" w:hAnsi="Tahoma" w:cs="Tahoma"/>
              </w:rPr>
              <w:t>Perkančioji organizacija, Nacionaliniam saugumui užtikrinti svarbių objektų apsaugos įstatyme nustatyta tvarka,  kreipsis į Nacionaliniam saugumui užtikrinti svarbių objektų apsaugos koordinavimo komisiją (toliau – Komisija) dėl ketinamo sudaryti sandorio atitikties nacionalinio saugumo interesams patikros ir tuo atveju, jeigu Komisija pareikalaus pateikti papildomus dokumentus Tiekėjas, tiekėjų grupės partneriai, ir jų pasitelkiami subtiekėjai privalės juos pateikti</w:t>
            </w:r>
            <w:r w:rsidR="00256C06" w:rsidRPr="008F4F02">
              <w:rPr>
                <w:rFonts w:ascii="Tahoma" w:hAnsi="Tahoma" w:cs="Tahoma"/>
              </w:rPr>
              <w:t>.</w:t>
            </w:r>
          </w:p>
          <w:p w14:paraId="543B857E" w14:textId="4B07917D" w:rsidR="00315CDC" w:rsidRDefault="00315CDC" w:rsidP="00315CDC">
            <w:pPr>
              <w:widowControl w:val="0"/>
              <w:tabs>
                <w:tab w:val="left" w:pos="480"/>
              </w:tabs>
              <w:suppressAutoHyphens/>
              <w:spacing w:before="40" w:after="40" w:line="240" w:lineRule="auto"/>
              <w:ind w:left="22"/>
              <w:contextualSpacing/>
              <w:jc w:val="both"/>
              <w:rPr>
                <w:rFonts w:ascii="Tahoma" w:hAnsi="Tahoma" w:cs="Tahoma"/>
              </w:rPr>
            </w:pPr>
            <w:r w:rsidRPr="00B158F1">
              <w:rPr>
                <w:rFonts w:ascii="Tahoma" w:hAnsi="Tahoma" w:cs="Tahoma"/>
                <w:b/>
                <w:bCs/>
              </w:rPr>
              <w:t>PASTABA.</w:t>
            </w:r>
            <w:r>
              <w:rPr>
                <w:rFonts w:ascii="Tahoma" w:hAnsi="Tahoma" w:cs="Tahoma"/>
              </w:rPr>
              <w:t xml:space="preserve"> Taikoma, jei </w:t>
            </w:r>
            <w:r w:rsidR="0082139F">
              <w:rPr>
                <w:rFonts w:ascii="Tahoma" w:hAnsi="Tahoma" w:cs="Tahoma"/>
              </w:rPr>
              <w:t xml:space="preserve">Perkančioji organizacija įvertinusi nustatys, kad gali susidaryti aplinkybės nurodytos </w:t>
            </w:r>
            <w:r w:rsidR="0082139F" w:rsidRPr="46193398">
              <w:rPr>
                <w:rFonts w:ascii="Tahoma" w:hAnsi="Tahoma" w:cs="Tahoma"/>
              </w:rPr>
              <w:t xml:space="preserve">Nacionaliniam saugumui užtikrinti svarbių objektų apsaugos </w:t>
            </w:r>
            <w:r w:rsidR="0082139F">
              <w:rPr>
                <w:rFonts w:ascii="Tahoma" w:hAnsi="Tahoma" w:cs="Tahoma"/>
              </w:rPr>
              <w:t>įstatymo 13 str. 4 d. 1 p.</w:t>
            </w:r>
          </w:p>
        </w:tc>
        <w:sdt>
          <w:sdtPr>
            <w:rPr>
              <w:rFonts w:ascii="Tahoma" w:hAnsi="Tahoma" w:cs="Tahoma"/>
              <w:bCs/>
              <w:color w:val="000000" w:themeColor="text1"/>
            </w:rPr>
            <w:alias w:val="Pasirinkti"/>
            <w:tag w:val="Pasirinkti"/>
            <w:id w:val="833260932"/>
            <w:placeholder>
              <w:docPart w:val="7FD55DF4CB07428F801C30F2370E6972"/>
            </w:placeholder>
            <w:comboBox>
              <w:listItem w:displayText="Pasirinkti" w:value="Pasirinkti"/>
              <w:listItem w:displayText="Taip" w:value="Taip"/>
              <w:listItem w:displayText="Ne" w:value="Ne"/>
            </w:comboBox>
          </w:sdtPr>
          <w:sdtContent>
            <w:tc>
              <w:tcPr>
                <w:tcW w:w="1558" w:type="dxa"/>
                <w:tcBorders>
                  <w:top w:val="single" w:sz="4" w:space="0" w:color="000000"/>
                  <w:left w:val="single" w:sz="4" w:space="0" w:color="000000"/>
                  <w:bottom w:val="single" w:sz="4" w:space="0" w:color="000000"/>
                  <w:right w:val="single" w:sz="4" w:space="0" w:color="000000"/>
                </w:tcBorders>
                <w:vAlign w:val="center"/>
              </w:tcPr>
              <w:p w14:paraId="0A7D0F77" w14:textId="52D3CC9F" w:rsidR="00315CDC" w:rsidRPr="0082477E" w:rsidRDefault="0082139F" w:rsidP="00315CDC">
                <w:pPr>
                  <w:widowControl w:val="0"/>
                  <w:tabs>
                    <w:tab w:val="left" w:pos="720"/>
                  </w:tabs>
                  <w:spacing w:before="40" w:after="40" w:line="240" w:lineRule="auto"/>
                  <w:contextualSpacing/>
                  <w:rPr>
                    <w:rFonts w:ascii="Tahoma" w:hAnsi="Tahoma" w:cs="Tahoma"/>
                  </w:rPr>
                </w:pPr>
                <w:r>
                  <w:rPr>
                    <w:rFonts w:ascii="Tahoma" w:hAnsi="Tahoma" w:cs="Tahoma"/>
                    <w:bCs/>
                    <w:color w:val="000000" w:themeColor="text1"/>
                  </w:rPr>
                  <w:t>Taip</w:t>
                </w:r>
              </w:p>
            </w:tc>
          </w:sdtContent>
        </w:sdt>
      </w:tr>
      <w:tr w:rsidR="00315CDC" w:rsidRPr="00B65884" w14:paraId="53CCEB6A" w14:textId="77777777" w:rsidTr="006855FD">
        <w:trPr>
          <w:trHeight w:val="355"/>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2BA654C" w14:textId="528D7A03" w:rsidR="00315CDC" w:rsidRPr="00083F1B"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315CDC" w:rsidRPr="00B65884" w14:paraId="33C4697C" w14:textId="77777777">
        <w:trPr>
          <w:trHeight w:val="245"/>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3AA351E" w14:textId="7B6DC810" w:rsidR="00315CDC" w:rsidRPr="006855FD" w:rsidRDefault="00315CDC" w:rsidP="006C6086">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315CDC" w:rsidRPr="00B65884" w14:paraId="305CD125" w14:textId="77777777" w:rsidTr="006855FD">
        <w:trPr>
          <w:trHeight w:val="339"/>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4AA326A" w14:textId="3C2E58DF" w:rsidR="00315CDC" w:rsidRPr="008F097C"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315CDC" w:rsidRPr="00B65884" w14:paraId="6D616D08" w14:textId="77777777">
        <w:trPr>
          <w:trHeight w:val="245"/>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23F6D9B" w14:textId="77777777" w:rsidR="00315CDC"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339EE838" w:rsidR="00315CDC" w:rsidRPr="00591461"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 xml:space="preserve">aiškinimo ir taikymo tikslais nustatoma tokia </w:t>
            </w:r>
            <w:r>
              <w:rPr>
                <w:rFonts w:ascii="Tahoma" w:hAnsi="Tahoma" w:cs="Tahoma"/>
              </w:rPr>
              <w:t xml:space="preserve">Pirkimo </w:t>
            </w:r>
            <w:r w:rsidRPr="00591461">
              <w:rPr>
                <w:rFonts w:ascii="Tahoma" w:hAnsi="Tahoma" w:cs="Tahoma"/>
              </w:rPr>
              <w:t>dokumentų viršenybės tvarka:</w:t>
            </w:r>
          </w:p>
          <w:p w14:paraId="4D385C2E" w14:textId="2BCE1198" w:rsidR="00315CDC"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Skelbimas apie P</w:t>
            </w:r>
            <w:r w:rsidRPr="00B21631">
              <w:rPr>
                <w:rFonts w:ascii="Tahoma" w:hAnsi="Tahoma" w:cs="Tahoma"/>
              </w:rPr>
              <w:t>irkimą</w:t>
            </w:r>
            <w:r>
              <w:rPr>
                <w:rFonts w:ascii="Tahoma" w:hAnsi="Tahoma" w:cs="Tahoma"/>
              </w:rPr>
              <w:t>;</w:t>
            </w:r>
          </w:p>
          <w:p w14:paraId="06353EDC" w14:textId="3D21B12B" w:rsidR="00315CDC"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Sutarties specialioji dalis</w:t>
            </w:r>
            <w:r w:rsidRPr="00591461">
              <w:rPr>
                <w:rFonts w:ascii="Tahoma" w:hAnsi="Tahoma" w:cs="Tahoma"/>
              </w:rPr>
              <w:t>;</w:t>
            </w:r>
          </w:p>
          <w:p w14:paraId="43B931D9" w14:textId="57C3F4A9" w:rsidR="00315CDC" w:rsidRPr="00D5221D"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4DFAEED8" w:rsidR="00315CDC"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 (jei taikoma);</w:t>
            </w:r>
          </w:p>
          <w:p w14:paraId="2EA9C670" w14:textId="3CB1FFB3" w:rsidR="00315CDC"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14:paraId="32BA26F4" w14:textId="1B916365" w:rsidR="00315CDC"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Sutarties </w:t>
            </w:r>
            <w:r>
              <w:rPr>
                <w:rFonts w:ascii="Tahoma" w:hAnsi="Tahoma" w:cs="Tahoma"/>
              </w:rPr>
              <w:t>bendroji dalis</w:t>
            </w:r>
            <w:r w:rsidRPr="00591461">
              <w:rPr>
                <w:rFonts w:ascii="Tahoma" w:hAnsi="Tahoma" w:cs="Tahoma"/>
              </w:rPr>
              <w:t>;</w:t>
            </w:r>
          </w:p>
          <w:p w14:paraId="2A751F4E" w14:textId="77777777" w:rsidR="00315CDC"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Pirkimo sąlygos</w:t>
            </w:r>
            <w:r>
              <w:rPr>
                <w:rFonts w:ascii="Tahoma" w:hAnsi="Tahoma" w:cs="Tahoma"/>
              </w:rPr>
              <w:t>;</w:t>
            </w:r>
          </w:p>
          <w:p w14:paraId="6A3EC3CF" w14:textId="77777777" w:rsidR="00315CDC" w:rsidRPr="00591461"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Pirkimo sąlygų</w:t>
            </w:r>
            <w:r w:rsidRPr="00591461">
              <w:rPr>
                <w:rFonts w:ascii="Tahoma" w:hAnsi="Tahoma" w:cs="Tahoma"/>
              </w:rPr>
              <w:t xml:space="preserve"> priedai;</w:t>
            </w:r>
          </w:p>
          <w:p w14:paraId="04EAB930" w14:textId="544A54CC" w:rsidR="00315CDC" w:rsidRPr="00591461" w:rsidRDefault="0059596D"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Teikėj</w:t>
            </w:r>
            <w:r w:rsidR="00315CDC" w:rsidRPr="00591461">
              <w:rPr>
                <w:rFonts w:ascii="Tahoma" w:hAnsi="Tahoma" w:cs="Tahoma"/>
              </w:rPr>
              <w:t>o pasiūlymas.</w:t>
            </w:r>
          </w:p>
          <w:p w14:paraId="45792345" w14:textId="34055EBC" w:rsidR="00315CDC"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w:t>
            </w:r>
            <w:r w:rsidR="001C43A8">
              <w:rPr>
                <w:rFonts w:ascii="Tahoma" w:hAnsi="Tahoma" w:cs="Tahoma"/>
              </w:rPr>
              <w:t>9</w:t>
            </w:r>
            <w:r>
              <w:rPr>
                <w:rFonts w:ascii="Tahoma" w:hAnsi="Tahoma" w:cs="Tahoma"/>
              </w:rPr>
              <w:t xml:space="preserve">.2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26C028DF" w:rsidR="00315CDC" w:rsidRPr="00E800D0"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w:t>
            </w:r>
            <w:r w:rsidR="0059596D">
              <w:rPr>
                <w:rFonts w:ascii="Tahoma" w:hAnsi="Tahoma" w:cs="Tahoma"/>
              </w:rPr>
              <w:t>Teikėj</w:t>
            </w:r>
            <w:r w:rsidRPr="00591461">
              <w:rPr>
                <w:rFonts w:ascii="Tahoma" w:hAnsi="Tahoma" w:cs="Tahoma"/>
              </w:rPr>
              <w:t xml:space="preserve">o pateikti dokumentai, įskaitant licencijas, jų naudojimo taisyklės ar pan., </w:t>
            </w:r>
            <w:r>
              <w:rPr>
                <w:rFonts w:ascii="Tahoma" w:hAnsi="Tahoma" w:cs="Tahoma"/>
              </w:rPr>
              <w:t xml:space="preserve">prieštarauja </w:t>
            </w:r>
            <w:r w:rsidR="001C43A8">
              <w:rPr>
                <w:rFonts w:ascii="Tahoma" w:hAnsi="Tahoma" w:cs="Tahoma"/>
              </w:rPr>
              <w:t>9</w:t>
            </w:r>
            <w:r>
              <w:rPr>
                <w:rFonts w:ascii="Tahoma" w:hAnsi="Tahoma" w:cs="Tahoma"/>
              </w:rPr>
              <w:t>.2.1-</w:t>
            </w:r>
            <w:r w:rsidR="008C4E5B">
              <w:rPr>
                <w:rFonts w:ascii="Tahoma" w:hAnsi="Tahoma" w:cs="Tahoma"/>
              </w:rPr>
              <w:t>9</w:t>
            </w:r>
            <w:r>
              <w:rPr>
                <w:rFonts w:ascii="Tahoma" w:hAnsi="Tahoma" w:cs="Tahoma"/>
              </w:rPr>
              <w:t>.2.</w:t>
            </w:r>
            <w:r w:rsidR="008C4E5B">
              <w:rPr>
                <w:rFonts w:ascii="Tahoma" w:hAnsi="Tahoma" w:cs="Tahoma"/>
              </w:rPr>
              <w:t>8</w:t>
            </w:r>
            <w:r>
              <w:rPr>
                <w:rFonts w:ascii="Tahoma" w:hAnsi="Tahoma" w:cs="Tahoma"/>
              </w:rPr>
              <w:t xml:space="preserve"> p</w:t>
            </w:r>
            <w:r w:rsidR="008C4E5B">
              <w:rPr>
                <w:rFonts w:ascii="Tahoma" w:hAnsi="Tahoma" w:cs="Tahoma"/>
              </w:rPr>
              <w:t xml:space="preserve">. </w:t>
            </w:r>
            <w:r>
              <w:rPr>
                <w:rFonts w:ascii="Tahoma" w:hAnsi="Tahoma" w:cs="Tahoma"/>
              </w:rPr>
              <w:t xml:space="preserve">nurodytuose dokumentuose nustatytoms sąlygoms, </w:t>
            </w:r>
            <w:r w:rsidRPr="00357F56">
              <w:rPr>
                <w:rFonts w:ascii="Tahoma" w:hAnsi="Tahoma" w:cs="Tahoma"/>
              </w:rPr>
              <w:t xml:space="preserve">vadovaujamasi </w:t>
            </w:r>
            <w:r w:rsidR="008C4E5B">
              <w:rPr>
                <w:rFonts w:ascii="Tahoma" w:hAnsi="Tahoma" w:cs="Tahoma"/>
              </w:rPr>
              <w:t xml:space="preserve">9.2.1-9.2.8 </w:t>
            </w:r>
            <w:r w:rsidR="001F71E1">
              <w:rPr>
                <w:rFonts w:ascii="Tahoma" w:hAnsi="Tahoma" w:cs="Tahoma"/>
              </w:rPr>
              <w:t xml:space="preserve">p. </w:t>
            </w:r>
            <w:r>
              <w:rPr>
                <w:rFonts w:ascii="Tahoma" w:hAnsi="Tahoma" w:cs="Tahoma"/>
              </w:rPr>
              <w:t>nurodytų dokumentų nuostatomis</w:t>
            </w:r>
            <w:r w:rsidRPr="00591461">
              <w:rPr>
                <w:rFonts w:ascii="Tahoma" w:hAnsi="Tahoma" w:cs="Tahoma"/>
              </w:rPr>
              <w:t>.</w:t>
            </w:r>
          </w:p>
        </w:tc>
      </w:tr>
      <w:tr w:rsidR="00315CDC" w:rsidRPr="00B65884" w14:paraId="3908F2B9" w14:textId="77777777">
        <w:trPr>
          <w:trHeight w:val="245"/>
          <w:jc w:val="center"/>
        </w:trPr>
        <w:tc>
          <w:tcPr>
            <w:tcW w:w="1020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E297F64" w14:textId="1E48E021" w:rsidR="00315CDC" w:rsidRPr="00E86539" w:rsidRDefault="00315CDC" w:rsidP="006C6086">
            <w:pPr>
              <w:pStyle w:val="ListParagraph"/>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315CDC" w:rsidRPr="00B65884" w14:paraId="4B212498"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624E36F" w14:textId="68695655" w:rsidR="00315CDC" w:rsidRPr="00E86539" w:rsidRDefault="00315CDC" w:rsidP="006C6086">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gridSpan w:val="2"/>
            <w:tcBorders>
              <w:top w:val="single" w:sz="4" w:space="0" w:color="000000"/>
              <w:left w:val="single" w:sz="4" w:space="0" w:color="000000"/>
              <w:bottom w:val="single" w:sz="4" w:space="0" w:color="000000"/>
              <w:right w:val="single" w:sz="4" w:space="0" w:color="000000"/>
            </w:tcBorders>
            <w:vAlign w:val="center"/>
          </w:tcPr>
          <w:p w14:paraId="2035CDB4" w14:textId="53EBB790" w:rsidR="00315CDC" w:rsidRPr="00357F56" w:rsidRDefault="00315CDC" w:rsidP="00315CDC">
            <w:pPr>
              <w:tabs>
                <w:tab w:val="left" w:pos="993"/>
              </w:tabs>
              <w:spacing w:line="240" w:lineRule="auto"/>
              <w:contextualSpacing/>
              <w:jc w:val="both"/>
              <w:rPr>
                <w:rFonts w:ascii="Tahoma" w:hAnsi="Tahoma" w:cs="Tahoma"/>
                <w:color w:val="00B050"/>
              </w:rPr>
            </w:pPr>
            <w:r w:rsidRPr="00357F56">
              <w:rPr>
                <w:rFonts w:ascii="Tahoma" w:hAnsi="Tahoma" w:cs="Tahoma"/>
              </w:rPr>
              <w:t>Reikalavimai</w:t>
            </w:r>
            <w:r w:rsidR="00566895">
              <w:rPr>
                <w:rFonts w:ascii="Tahoma" w:hAnsi="Tahoma" w:cs="Tahoma"/>
              </w:rPr>
              <w:t xml:space="preserve"> LPMIS</w:t>
            </w:r>
            <w:r w:rsidRPr="00357F56">
              <w:rPr>
                <w:rFonts w:ascii="Tahoma" w:hAnsi="Tahoma" w:cs="Tahoma"/>
              </w:rPr>
              <w:t xml:space="preserve"> pirkimo objektui</w:t>
            </w:r>
          </w:p>
        </w:tc>
      </w:tr>
      <w:tr w:rsidR="00315CDC" w:rsidRPr="00B65884" w14:paraId="1F3B0DFF" w14:textId="77777777" w:rsidTr="00357F56">
        <w:trPr>
          <w:trHeight w:val="245"/>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F4D4EED" w14:textId="037E92AA" w:rsidR="00315CDC" w:rsidRPr="00313537" w:rsidRDefault="00315CDC" w:rsidP="006C6086">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313537">
              <w:rPr>
                <w:rFonts w:ascii="Tahoma" w:hAnsi="Tahoma" w:cs="Tahoma"/>
              </w:rPr>
              <w:t xml:space="preserve">Priedas Nr. </w:t>
            </w:r>
            <w:r w:rsidR="00313537" w:rsidRPr="00313537">
              <w:rPr>
                <w:rFonts w:ascii="Tahoma" w:hAnsi="Tahoma" w:cs="Tahoma"/>
              </w:rPr>
              <w:t>2</w:t>
            </w:r>
          </w:p>
        </w:tc>
        <w:tc>
          <w:tcPr>
            <w:tcW w:w="5952" w:type="dxa"/>
            <w:gridSpan w:val="2"/>
            <w:tcBorders>
              <w:top w:val="single" w:sz="4" w:space="0" w:color="000000"/>
              <w:left w:val="single" w:sz="4" w:space="0" w:color="000000"/>
              <w:bottom w:val="single" w:sz="4" w:space="0" w:color="000000"/>
              <w:right w:val="single" w:sz="4" w:space="0" w:color="000000"/>
            </w:tcBorders>
            <w:vAlign w:val="center"/>
          </w:tcPr>
          <w:p w14:paraId="13D9A27B" w14:textId="034CB388" w:rsidR="00315CDC" w:rsidRPr="00313537" w:rsidRDefault="00262165" w:rsidP="00315CDC">
            <w:pPr>
              <w:tabs>
                <w:tab w:val="left" w:pos="993"/>
              </w:tabs>
              <w:spacing w:line="240" w:lineRule="auto"/>
              <w:contextualSpacing/>
              <w:jc w:val="both"/>
              <w:rPr>
                <w:rFonts w:ascii="Tahoma" w:hAnsi="Tahoma" w:cs="Tahoma"/>
              </w:rPr>
            </w:pPr>
            <w:r w:rsidRPr="00357F56">
              <w:rPr>
                <w:rFonts w:ascii="Tahoma" w:hAnsi="Tahoma" w:cs="Tahoma"/>
              </w:rPr>
              <w:t xml:space="preserve">Reikalavimai </w:t>
            </w:r>
            <w:r w:rsidR="00566895">
              <w:rPr>
                <w:rFonts w:ascii="Tahoma" w:hAnsi="Tahoma" w:cs="Tahoma"/>
              </w:rPr>
              <w:t xml:space="preserve">LIS </w:t>
            </w:r>
            <w:r w:rsidRPr="00357F56">
              <w:rPr>
                <w:rFonts w:ascii="Tahoma" w:hAnsi="Tahoma" w:cs="Tahoma"/>
              </w:rPr>
              <w:t>pirkimo objektui</w:t>
            </w:r>
          </w:p>
        </w:tc>
      </w:tr>
    </w:tbl>
    <w:p w14:paraId="792EF887" w14:textId="77777777" w:rsidR="00596236" w:rsidRPr="00C70441" w:rsidRDefault="00596236" w:rsidP="00C70441">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F0839" w14:textId="77777777" w:rsidR="00D14E3A" w:rsidRDefault="00D14E3A" w:rsidP="006D622B">
      <w:pPr>
        <w:spacing w:after="0" w:line="240" w:lineRule="auto"/>
      </w:pPr>
      <w:r>
        <w:separator/>
      </w:r>
    </w:p>
  </w:endnote>
  <w:endnote w:type="continuationSeparator" w:id="0">
    <w:p w14:paraId="0D7AE0B8" w14:textId="77777777" w:rsidR="00D14E3A" w:rsidRDefault="00D14E3A" w:rsidP="006D622B">
      <w:pPr>
        <w:spacing w:after="0" w:line="240" w:lineRule="auto"/>
      </w:pPr>
      <w:r>
        <w:continuationSeparator/>
      </w:r>
    </w:p>
  </w:endnote>
  <w:endnote w:type="continuationNotice" w:id="1">
    <w:p w14:paraId="606B6449" w14:textId="77777777" w:rsidR="00D14E3A" w:rsidRDefault="00D14E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2F73F" w14:textId="77777777" w:rsidR="00D14E3A" w:rsidRDefault="00D14E3A" w:rsidP="006D622B">
      <w:pPr>
        <w:spacing w:after="0" w:line="240" w:lineRule="auto"/>
      </w:pPr>
      <w:r>
        <w:separator/>
      </w:r>
    </w:p>
  </w:footnote>
  <w:footnote w:type="continuationSeparator" w:id="0">
    <w:p w14:paraId="359075D4" w14:textId="77777777" w:rsidR="00D14E3A" w:rsidRDefault="00D14E3A" w:rsidP="006D622B">
      <w:pPr>
        <w:spacing w:after="0" w:line="240" w:lineRule="auto"/>
      </w:pPr>
      <w:r>
        <w:continuationSeparator/>
      </w:r>
    </w:p>
  </w:footnote>
  <w:footnote w:type="continuationNotice" w:id="1">
    <w:p w14:paraId="17C6BBB4" w14:textId="77777777" w:rsidR="00D14E3A" w:rsidRDefault="00D14E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993"/>
        </w:tabs>
        <w:ind w:left="2062"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5709F1"/>
    <w:multiLevelType w:val="hybridMultilevel"/>
    <w:tmpl w:val="90A21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9"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0"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2" w15:restartNumberingAfterBreak="0">
    <w:nsid w:val="375D24AC"/>
    <w:multiLevelType w:val="hybridMultilevel"/>
    <w:tmpl w:val="176E3B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 w15:restartNumberingAfterBreak="0">
    <w:nsid w:val="3D9F4C08"/>
    <w:multiLevelType w:val="hybridMultilevel"/>
    <w:tmpl w:val="26F02C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7"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9"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1"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3"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5"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1196"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6"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7"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17"/>
  </w:num>
  <w:num w:numId="2" w16cid:durableId="308749956">
    <w:abstractNumId w:val="11"/>
  </w:num>
  <w:num w:numId="3" w16cid:durableId="1940677351">
    <w:abstractNumId w:val="5"/>
  </w:num>
  <w:num w:numId="4" w16cid:durableId="492375462">
    <w:abstractNumId w:val="21"/>
  </w:num>
  <w:num w:numId="5" w16cid:durableId="920483247">
    <w:abstractNumId w:val="4"/>
  </w:num>
  <w:num w:numId="6" w16cid:durableId="588272269">
    <w:abstractNumId w:val="22"/>
  </w:num>
  <w:num w:numId="7" w16cid:durableId="2119987661">
    <w:abstractNumId w:val="15"/>
  </w:num>
  <w:num w:numId="8" w16cid:durableId="1668898694">
    <w:abstractNumId w:val="2"/>
  </w:num>
  <w:num w:numId="9" w16cid:durableId="1126969180">
    <w:abstractNumId w:val="26"/>
  </w:num>
  <w:num w:numId="10" w16cid:durableId="712656288">
    <w:abstractNumId w:val="20"/>
  </w:num>
  <w:num w:numId="11" w16cid:durableId="752966892">
    <w:abstractNumId w:val="10"/>
  </w:num>
  <w:num w:numId="12" w16cid:durableId="1462071452">
    <w:abstractNumId w:val="3"/>
  </w:num>
  <w:num w:numId="13" w16cid:durableId="1512792278">
    <w:abstractNumId w:val="0"/>
  </w:num>
  <w:num w:numId="14" w16cid:durableId="409935122">
    <w:abstractNumId w:val="23"/>
  </w:num>
  <w:num w:numId="15" w16cid:durableId="1641883513">
    <w:abstractNumId w:val="1"/>
  </w:num>
  <w:num w:numId="16" w16cid:durableId="1680424406">
    <w:abstractNumId w:val="27"/>
  </w:num>
  <w:num w:numId="17" w16cid:durableId="1432435392">
    <w:abstractNumId w:val="7"/>
  </w:num>
  <w:num w:numId="18" w16cid:durableId="871459287">
    <w:abstractNumId w:val="8"/>
  </w:num>
  <w:num w:numId="19" w16cid:durableId="1598371503">
    <w:abstractNumId w:val="18"/>
  </w:num>
  <w:num w:numId="20" w16cid:durableId="1272934122">
    <w:abstractNumId w:val="24"/>
  </w:num>
  <w:num w:numId="21" w16cid:durableId="1952200932">
    <w:abstractNumId w:val="13"/>
  </w:num>
  <w:num w:numId="22" w16cid:durableId="1864900513">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6"/>
  </w:num>
  <w:num w:numId="24" w16cid:durableId="1477406504">
    <w:abstractNumId w:val="9"/>
  </w:num>
  <w:num w:numId="25" w16cid:durableId="1457599830">
    <w:abstractNumId w:val="25"/>
  </w:num>
  <w:num w:numId="26" w16cid:durableId="2025666387">
    <w:abstractNumId w:val="6"/>
  </w:num>
  <w:num w:numId="27" w16cid:durableId="234517843">
    <w:abstractNumId w:val="12"/>
  </w:num>
  <w:num w:numId="28" w16cid:durableId="139770699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200B"/>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57B"/>
    <w:rsid w:val="00056CF0"/>
    <w:rsid w:val="00056E1E"/>
    <w:rsid w:val="00056E77"/>
    <w:rsid w:val="00056F65"/>
    <w:rsid w:val="00057787"/>
    <w:rsid w:val="0006069B"/>
    <w:rsid w:val="00060779"/>
    <w:rsid w:val="00060B84"/>
    <w:rsid w:val="0006134A"/>
    <w:rsid w:val="00061CE9"/>
    <w:rsid w:val="0006229B"/>
    <w:rsid w:val="000629BD"/>
    <w:rsid w:val="00062D1D"/>
    <w:rsid w:val="00063527"/>
    <w:rsid w:val="0006445B"/>
    <w:rsid w:val="00064F5F"/>
    <w:rsid w:val="00065A5A"/>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61A9"/>
    <w:rsid w:val="0008646B"/>
    <w:rsid w:val="00086657"/>
    <w:rsid w:val="00086BE3"/>
    <w:rsid w:val="000876BC"/>
    <w:rsid w:val="000902F6"/>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3FD7"/>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229A"/>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6DD"/>
    <w:rsid w:val="000C1ECA"/>
    <w:rsid w:val="000C25A2"/>
    <w:rsid w:val="000C269B"/>
    <w:rsid w:val="000C2786"/>
    <w:rsid w:val="000C2EA3"/>
    <w:rsid w:val="000C35ED"/>
    <w:rsid w:val="000C3642"/>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FEF"/>
    <w:rsid w:val="000E453E"/>
    <w:rsid w:val="000E47DC"/>
    <w:rsid w:val="000E4D97"/>
    <w:rsid w:val="000E576B"/>
    <w:rsid w:val="000E68E5"/>
    <w:rsid w:val="000E7839"/>
    <w:rsid w:val="000E7B50"/>
    <w:rsid w:val="000F0188"/>
    <w:rsid w:val="000F023B"/>
    <w:rsid w:val="000F0B7C"/>
    <w:rsid w:val="000F1B5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3B66"/>
    <w:rsid w:val="00104D78"/>
    <w:rsid w:val="00105C2C"/>
    <w:rsid w:val="00105E99"/>
    <w:rsid w:val="0010663F"/>
    <w:rsid w:val="00107096"/>
    <w:rsid w:val="001071A0"/>
    <w:rsid w:val="00107495"/>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060"/>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49"/>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4F9"/>
    <w:rsid w:val="001670A2"/>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2DFE"/>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B04"/>
    <w:rsid w:val="001E6BEE"/>
    <w:rsid w:val="001E7A76"/>
    <w:rsid w:val="001F0468"/>
    <w:rsid w:val="001F04B1"/>
    <w:rsid w:val="001F0585"/>
    <w:rsid w:val="001F0DE7"/>
    <w:rsid w:val="001F2135"/>
    <w:rsid w:val="001F2462"/>
    <w:rsid w:val="001F278A"/>
    <w:rsid w:val="001F2AC5"/>
    <w:rsid w:val="001F349C"/>
    <w:rsid w:val="001F34ED"/>
    <w:rsid w:val="001F3D47"/>
    <w:rsid w:val="001F41EB"/>
    <w:rsid w:val="001F4857"/>
    <w:rsid w:val="001F4F7F"/>
    <w:rsid w:val="001F51E9"/>
    <w:rsid w:val="001F52E1"/>
    <w:rsid w:val="001F5807"/>
    <w:rsid w:val="001F5C33"/>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2FC3"/>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2165"/>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3EB9"/>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38B"/>
    <w:rsid w:val="002B6AB2"/>
    <w:rsid w:val="002B7943"/>
    <w:rsid w:val="002C026C"/>
    <w:rsid w:val="002C0975"/>
    <w:rsid w:val="002C11D0"/>
    <w:rsid w:val="002C166F"/>
    <w:rsid w:val="002C197E"/>
    <w:rsid w:val="002C2062"/>
    <w:rsid w:val="002C2111"/>
    <w:rsid w:val="002C215B"/>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9A9"/>
    <w:rsid w:val="002F4C11"/>
    <w:rsid w:val="002F531F"/>
    <w:rsid w:val="002F58D4"/>
    <w:rsid w:val="002F5D10"/>
    <w:rsid w:val="002F5D46"/>
    <w:rsid w:val="002F640C"/>
    <w:rsid w:val="002F67D5"/>
    <w:rsid w:val="002F6F8C"/>
    <w:rsid w:val="002F72D0"/>
    <w:rsid w:val="00300446"/>
    <w:rsid w:val="00300C83"/>
    <w:rsid w:val="00301985"/>
    <w:rsid w:val="00301F16"/>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2F0E"/>
    <w:rsid w:val="00313290"/>
    <w:rsid w:val="0031334A"/>
    <w:rsid w:val="00313537"/>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066"/>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D18"/>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2F"/>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A8A"/>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891"/>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72D"/>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2BA0"/>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820"/>
    <w:rsid w:val="00457EBC"/>
    <w:rsid w:val="00460767"/>
    <w:rsid w:val="0046087C"/>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B80"/>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3E5A"/>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A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895"/>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54F"/>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4EAD"/>
    <w:rsid w:val="00595247"/>
    <w:rsid w:val="0059596D"/>
    <w:rsid w:val="005959B2"/>
    <w:rsid w:val="00596236"/>
    <w:rsid w:val="005967AB"/>
    <w:rsid w:val="00597136"/>
    <w:rsid w:val="005971B9"/>
    <w:rsid w:val="00597389"/>
    <w:rsid w:val="00597BC2"/>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44"/>
    <w:rsid w:val="005C556E"/>
    <w:rsid w:val="005C7E6C"/>
    <w:rsid w:val="005D1E13"/>
    <w:rsid w:val="005D250C"/>
    <w:rsid w:val="005D3DF6"/>
    <w:rsid w:val="005D434D"/>
    <w:rsid w:val="005D4619"/>
    <w:rsid w:val="005D4704"/>
    <w:rsid w:val="005D4C61"/>
    <w:rsid w:val="005D53CB"/>
    <w:rsid w:val="005D594C"/>
    <w:rsid w:val="005D5A46"/>
    <w:rsid w:val="005D6B65"/>
    <w:rsid w:val="005D6CCC"/>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A5E"/>
    <w:rsid w:val="005E6BD7"/>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6BE"/>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96C"/>
    <w:rsid w:val="00633DF1"/>
    <w:rsid w:val="0063435B"/>
    <w:rsid w:val="0063485B"/>
    <w:rsid w:val="00635202"/>
    <w:rsid w:val="006355F8"/>
    <w:rsid w:val="0063644D"/>
    <w:rsid w:val="00636538"/>
    <w:rsid w:val="006365C8"/>
    <w:rsid w:val="0063732E"/>
    <w:rsid w:val="00637500"/>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0ABE"/>
    <w:rsid w:val="006515C1"/>
    <w:rsid w:val="00651ACB"/>
    <w:rsid w:val="00652537"/>
    <w:rsid w:val="0065283E"/>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6C90"/>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3EA7"/>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806"/>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1BDC"/>
    <w:rsid w:val="006B2231"/>
    <w:rsid w:val="006B2881"/>
    <w:rsid w:val="006B2925"/>
    <w:rsid w:val="006B2C1A"/>
    <w:rsid w:val="006B305F"/>
    <w:rsid w:val="006B34D1"/>
    <w:rsid w:val="006B34F5"/>
    <w:rsid w:val="006B38B0"/>
    <w:rsid w:val="006B3C1B"/>
    <w:rsid w:val="006B3CE9"/>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395"/>
    <w:rsid w:val="00710668"/>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0A6"/>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C28"/>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6B0"/>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A76"/>
    <w:rsid w:val="00775FF9"/>
    <w:rsid w:val="007763F9"/>
    <w:rsid w:val="00776484"/>
    <w:rsid w:val="00776B1C"/>
    <w:rsid w:val="00776B36"/>
    <w:rsid w:val="00776CD5"/>
    <w:rsid w:val="00776EA0"/>
    <w:rsid w:val="00776FFC"/>
    <w:rsid w:val="007772CD"/>
    <w:rsid w:val="00777460"/>
    <w:rsid w:val="00777E10"/>
    <w:rsid w:val="007806EB"/>
    <w:rsid w:val="00780CD0"/>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5CE"/>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21D"/>
    <w:rsid w:val="007C53E0"/>
    <w:rsid w:val="007C54E2"/>
    <w:rsid w:val="007C5C02"/>
    <w:rsid w:val="007C6497"/>
    <w:rsid w:val="007C6865"/>
    <w:rsid w:val="007C6EBE"/>
    <w:rsid w:val="007C7005"/>
    <w:rsid w:val="007C7129"/>
    <w:rsid w:val="007C7995"/>
    <w:rsid w:val="007C7AA6"/>
    <w:rsid w:val="007C7E2D"/>
    <w:rsid w:val="007C7FA9"/>
    <w:rsid w:val="007D0F6D"/>
    <w:rsid w:val="007D154B"/>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3E45"/>
    <w:rsid w:val="007E4546"/>
    <w:rsid w:val="007E4BA5"/>
    <w:rsid w:val="007E4FB5"/>
    <w:rsid w:val="007E570C"/>
    <w:rsid w:val="007E5BF8"/>
    <w:rsid w:val="007E5E09"/>
    <w:rsid w:val="007E6CF0"/>
    <w:rsid w:val="007E7584"/>
    <w:rsid w:val="007E7857"/>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981"/>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39F"/>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4E0E"/>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2199"/>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587E"/>
    <w:rsid w:val="008A6054"/>
    <w:rsid w:val="008A6055"/>
    <w:rsid w:val="008A71DA"/>
    <w:rsid w:val="008A7774"/>
    <w:rsid w:val="008B0240"/>
    <w:rsid w:val="008B1532"/>
    <w:rsid w:val="008B28FE"/>
    <w:rsid w:val="008B2984"/>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B4"/>
    <w:rsid w:val="008E4C8B"/>
    <w:rsid w:val="008E53DE"/>
    <w:rsid w:val="008E5EE6"/>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4F02"/>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100CD"/>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4B8"/>
    <w:rsid w:val="00920DBE"/>
    <w:rsid w:val="0092177E"/>
    <w:rsid w:val="00921952"/>
    <w:rsid w:val="0092219B"/>
    <w:rsid w:val="0092244D"/>
    <w:rsid w:val="00922692"/>
    <w:rsid w:val="00922DD3"/>
    <w:rsid w:val="00922EC2"/>
    <w:rsid w:val="00923082"/>
    <w:rsid w:val="00923A9D"/>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5DB"/>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3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06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0E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1AE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37E"/>
    <w:rsid w:val="009F1602"/>
    <w:rsid w:val="009F1A78"/>
    <w:rsid w:val="009F1D62"/>
    <w:rsid w:val="009F1FD3"/>
    <w:rsid w:val="009F284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8E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87"/>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3A15"/>
    <w:rsid w:val="00A3400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437"/>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A1"/>
    <w:rsid w:val="00A52A50"/>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E"/>
    <w:rsid w:val="00A732A1"/>
    <w:rsid w:val="00A7438F"/>
    <w:rsid w:val="00A750E7"/>
    <w:rsid w:val="00A75597"/>
    <w:rsid w:val="00A76803"/>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8676E"/>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81"/>
    <w:rsid w:val="00AA3CAF"/>
    <w:rsid w:val="00AA3DDA"/>
    <w:rsid w:val="00AA411C"/>
    <w:rsid w:val="00AA440D"/>
    <w:rsid w:val="00AA4643"/>
    <w:rsid w:val="00AA5460"/>
    <w:rsid w:val="00AA5533"/>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6C2A"/>
    <w:rsid w:val="00AB77C1"/>
    <w:rsid w:val="00AC0160"/>
    <w:rsid w:val="00AC1595"/>
    <w:rsid w:val="00AC1909"/>
    <w:rsid w:val="00AC19A1"/>
    <w:rsid w:val="00AC2A6B"/>
    <w:rsid w:val="00AC317E"/>
    <w:rsid w:val="00AC3A90"/>
    <w:rsid w:val="00AC3F51"/>
    <w:rsid w:val="00AC4BDD"/>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4BC1"/>
    <w:rsid w:val="00AE543E"/>
    <w:rsid w:val="00AE5859"/>
    <w:rsid w:val="00AE5DC8"/>
    <w:rsid w:val="00AE60AA"/>
    <w:rsid w:val="00AE6205"/>
    <w:rsid w:val="00AE6725"/>
    <w:rsid w:val="00AE709C"/>
    <w:rsid w:val="00AF03F0"/>
    <w:rsid w:val="00AF0787"/>
    <w:rsid w:val="00AF1349"/>
    <w:rsid w:val="00AF13F6"/>
    <w:rsid w:val="00AF162F"/>
    <w:rsid w:val="00AF1D60"/>
    <w:rsid w:val="00AF1EB4"/>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C61"/>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A85"/>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2B5"/>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4B"/>
    <w:rsid w:val="00B65884"/>
    <w:rsid w:val="00B659A3"/>
    <w:rsid w:val="00B65A71"/>
    <w:rsid w:val="00B66855"/>
    <w:rsid w:val="00B66E07"/>
    <w:rsid w:val="00B670B1"/>
    <w:rsid w:val="00B672D5"/>
    <w:rsid w:val="00B674E1"/>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67F"/>
    <w:rsid w:val="00B92E2F"/>
    <w:rsid w:val="00B9352C"/>
    <w:rsid w:val="00B93C77"/>
    <w:rsid w:val="00B94995"/>
    <w:rsid w:val="00B950D4"/>
    <w:rsid w:val="00B95C03"/>
    <w:rsid w:val="00B95ECB"/>
    <w:rsid w:val="00B9625B"/>
    <w:rsid w:val="00B9651B"/>
    <w:rsid w:val="00B966BF"/>
    <w:rsid w:val="00B96E07"/>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75"/>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669"/>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14"/>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763"/>
    <w:rsid w:val="00CB5EC5"/>
    <w:rsid w:val="00CB6BE5"/>
    <w:rsid w:val="00CB6C61"/>
    <w:rsid w:val="00CB75AB"/>
    <w:rsid w:val="00CB7625"/>
    <w:rsid w:val="00CB799D"/>
    <w:rsid w:val="00CC061B"/>
    <w:rsid w:val="00CC18F7"/>
    <w:rsid w:val="00CC255E"/>
    <w:rsid w:val="00CC2D19"/>
    <w:rsid w:val="00CC3212"/>
    <w:rsid w:val="00CC3AAC"/>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5F69"/>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4B9"/>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1DB"/>
    <w:rsid w:val="00D12C27"/>
    <w:rsid w:val="00D12E34"/>
    <w:rsid w:val="00D12F28"/>
    <w:rsid w:val="00D1333F"/>
    <w:rsid w:val="00D134C4"/>
    <w:rsid w:val="00D141C2"/>
    <w:rsid w:val="00D14E3A"/>
    <w:rsid w:val="00D154B2"/>
    <w:rsid w:val="00D15539"/>
    <w:rsid w:val="00D157F8"/>
    <w:rsid w:val="00D1603C"/>
    <w:rsid w:val="00D163AA"/>
    <w:rsid w:val="00D1704B"/>
    <w:rsid w:val="00D170BC"/>
    <w:rsid w:val="00D17304"/>
    <w:rsid w:val="00D174E3"/>
    <w:rsid w:val="00D203BC"/>
    <w:rsid w:val="00D20A7D"/>
    <w:rsid w:val="00D211FD"/>
    <w:rsid w:val="00D2293C"/>
    <w:rsid w:val="00D23088"/>
    <w:rsid w:val="00D2333D"/>
    <w:rsid w:val="00D23C58"/>
    <w:rsid w:val="00D23E6A"/>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A7"/>
    <w:rsid w:val="00D4535C"/>
    <w:rsid w:val="00D45BFC"/>
    <w:rsid w:val="00D45C6F"/>
    <w:rsid w:val="00D466B6"/>
    <w:rsid w:val="00D4673A"/>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1CF"/>
    <w:rsid w:val="00D53A52"/>
    <w:rsid w:val="00D5470F"/>
    <w:rsid w:val="00D54B3D"/>
    <w:rsid w:val="00D54E68"/>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3E34"/>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5138"/>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456B"/>
    <w:rsid w:val="00DA4952"/>
    <w:rsid w:val="00DA5405"/>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6D6"/>
    <w:rsid w:val="00DD093D"/>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2E3B"/>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128"/>
    <w:rsid w:val="00E047FD"/>
    <w:rsid w:val="00E04D4C"/>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6C7"/>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4905"/>
    <w:rsid w:val="00E44A70"/>
    <w:rsid w:val="00E45905"/>
    <w:rsid w:val="00E4590A"/>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951"/>
    <w:rsid w:val="00E54F34"/>
    <w:rsid w:val="00E550FA"/>
    <w:rsid w:val="00E56025"/>
    <w:rsid w:val="00E56088"/>
    <w:rsid w:val="00E57654"/>
    <w:rsid w:val="00E578AF"/>
    <w:rsid w:val="00E57ABD"/>
    <w:rsid w:val="00E57F6D"/>
    <w:rsid w:val="00E61217"/>
    <w:rsid w:val="00E61DB8"/>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63A0"/>
    <w:rsid w:val="00EF70FF"/>
    <w:rsid w:val="00EF728F"/>
    <w:rsid w:val="00EF74BC"/>
    <w:rsid w:val="00EF7E96"/>
    <w:rsid w:val="00EF7F95"/>
    <w:rsid w:val="00F002F5"/>
    <w:rsid w:val="00F004E5"/>
    <w:rsid w:val="00F00586"/>
    <w:rsid w:val="00F00A23"/>
    <w:rsid w:val="00F00B62"/>
    <w:rsid w:val="00F00F1F"/>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968"/>
    <w:rsid w:val="00F53DFE"/>
    <w:rsid w:val="00F5519C"/>
    <w:rsid w:val="00F551C7"/>
    <w:rsid w:val="00F55309"/>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01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1BEB"/>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6EA6"/>
    <w:rsid w:val="00F97139"/>
    <w:rsid w:val="00F973BA"/>
    <w:rsid w:val="00FA063D"/>
    <w:rsid w:val="00FA0A05"/>
    <w:rsid w:val="00FA117F"/>
    <w:rsid w:val="00FA11CD"/>
    <w:rsid w:val="00FA129C"/>
    <w:rsid w:val="00FA156A"/>
    <w:rsid w:val="00FA287E"/>
    <w:rsid w:val="00FA2B60"/>
    <w:rsid w:val="00FA323D"/>
    <w:rsid w:val="00FA362F"/>
    <w:rsid w:val="00FA43C0"/>
    <w:rsid w:val="00FA43EC"/>
    <w:rsid w:val="00FA4B89"/>
    <w:rsid w:val="00FA5055"/>
    <w:rsid w:val="00FA5670"/>
    <w:rsid w:val="00FA575B"/>
    <w:rsid w:val="00FA672A"/>
    <w:rsid w:val="00FA6A53"/>
    <w:rsid w:val="00FB03D8"/>
    <w:rsid w:val="00FB1B3D"/>
    <w:rsid w:val="00FB200D"/>
    <w:rsid w:val="00FB212D"/>
    <w:rsid w:val="00FB266A"/>
    <w:rsid w:val="00FB26EE"/>
    <w:rsid w:val="00FB29B4"/>
    <w:rsid w:val="00FB31FE"/>
    <w:rsid w:val="00FB3764"/>
    <w:rsid w:val="00FB390C"/>
    <w:rsid w:val="00FB3E7E"/>
    <w:rsid w:val="00FB3F8B"/>
    <w:rsid w:val="00FB42A8"/>
    <w:rsid w:val="00FB44F8"/>
    <w:rsid w:val="00FB5474"/>
    <w:rsid w:val="00FB6817"/>
    <w:rsid w:val="00FB6DB0"/>
    <w:rsid w:val="00FC0126"/>
    <w:rsid w:val="00FC015E"/>
    <w:rsid w:val="00FC03F1"/>
    <w:rsid w:val="00FC0D1F"/>
    <w:rsid w:val="00FC1200"/>
    <w:rsid w:val="00FC2074"/>
    <w:rsid w:val="00FC278D"/>
    <w:rsid w:val="00FC3101"/>
    <w:rsid w:val="00FC417F"/>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0B7D"/>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FBC"/>
    <w:rsid w:val="21E14A06"/>
    <w:rsid w:val="7CEDDE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29D1BF6D-D8E6-4BC1-969F-9B5D70D7F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613750761">
      <w:bodyDiv w:val="1"/>
      <w:marLeft w:val="0"/>
      <w:marRight w:val="0"/>
      <w:marTop w:val="0"/>
      <w:marBottom w:val="0"/>
      <w:divBdr>
        <w:top w:val="none" w:sz="0" w:space="0" w:color="auto"/>
        <w:left w:val="none" w:sz="0" w:space="0" w:color="auto"/>
        <w:bottom w:val="none" w:sz="0" w:space="0" w:color="auto"/>
        <w:right w:val="none" w:sz="0" w:space="0" w:color="auto"/>
      </w:divBdr>
    </w:div>
    <w:div w:id="934480587">
      <w:bodyDiv w:val="1"/>
      <w:marLeft w:val="0"/>
      <w:marRight w:val="0"/>
      <w:marTop w:val="0"/>
      <w:marBottom w:val="0"/>
      <w:divBdr>
        <w:top w:val="none" w:sz="0" w:space="0" w:color="auto"/>
        <w:left w:val="none" w:sz="0" w:space="0" w:color="auto"/>
        <w:bottom w:val="none" w:sz="0" w:space="0" w:color="auto"/>
        <w:right w:val="none" w:sz="0" w:space="0" w:color="auto"/>
      </w:divBdr>
      <w:divsChild>
        <w:div w:id="731538267">
          <w:marLeft w:val="0"/>
          <w:marRight w:val="0"/>
          <w:marTop w:val="0"/>
          <w:marBottom w:val="0"/>
          <w:divBdr>
            <w:top w:val="none" w:sz="0" w:space="0" w:color="auto"/>
            <w:left w:val="none" w:sz="0" w:space="0" w:color="auto"/>
            <w:bottom w:val="none" w:sz="0" w:space="0" w:color="auto"/>
            <w:right w:val="none" w:sz="0" w:space="0" w:color="auto"/>
          </w:divBdr>
        </w:div>
        <w:div w:id="1128475460">
          <w:marLeft w:val="0"/>
          <w:marRight w:val="0"/>
          <w:marTop w:val="0"/>
          <w:marBottom w:val="0"/>
          <w:divBdr>
            <w:top w:val="none" w:sz="0" w:space="0" w:color="auto"/>
            <w:left w:val="none" w:sz="0" w:space="0" w:color="auto"/>
            <w:bottom w:val="none" w:sz="0" w:space="0" w:color="auto"/>
            <w:right w:val="none" w:sz="0" w:space="0" w:color="auto"/>
          </w:divBdr>
        </w:div>
        <w:div w:id="1751386635">
          <w:marLeft w:val="0"/>
          <w:marRight w:val="0"/>
          <w:marTop w:val="0"/>
          <w:marBottom w:val="0"/>
          <w:divBdr>
            <w:top w:val="none" w:sz="0" w:space="0" w:color="auto"/>
            <w:left w:val="none" w:sz="0" w:space="0" w:color="auto"/>
            <w:bottom w:val="none" w:sz="0" w:space="0" w:color="auto"/>
            <w:right w:val="none" w:sz="0" w:space="0" w:color="auto"/>
          </w:divBdr>
        </w:div>
        <w:div w:id="1824934171">
          <w:marLeft w:val="0"/>
          <w:marRight w:val="0"/>
          <w:marTop w:val="0"/>
          <w:marBottom w:val="0"/>
          <w:divBdr>
            <w:top w:val="none" w:sz="0" w:space="0" w:color="auto"/>
            <w:left w:val="none" w:sz="0" w:space="0" w:color="auto"/>
            <w:bottom w:val="none" w:sz="0" w:space="0" w:color="auto"/>
            <w:right w:val="none" w:sz="0" w:space="0" w:color="auto"/>
          </w:divBdr>
        </w:div>
      </w:divsChild>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1859854816">
      <w:bodyDiv w:val="1"/>
      <w:marLeft w:val="0"/>
      <w:marRight w:val="0"/>
      <w:marTop w:val="0"/>
      <w:marBottom w:val="0"/>
      <w:divBdr>
        <w:top w:val="none" w:sz="0" w:space="0" w:color="auto"/>
        <w:left w:val="none" w:sz="0" w:space="0" w:color="auto"/>
        <w:bottom w:val="none" w:sz="0" w:space="0" w:color="auto"/>
        <w:right w:val="none" w:sz="0" w:space="0" w:color="auto"/>
      </w:divBdr>
    </w:div>
    <w:div w:id="2129203360">
      <w:bodyDiv w:val="1"/>
      <w:marLeft w:val="0"/>
      <w:marRight w:val="0"/>
      <w:marTop w:val="0"/>
      <w:marBottom w:val="0"/>
      <w:divBdr>
        <w:top w:val="none" w:sz="0" w:space="0" w:color="auto"/>
        <w:left w:val="none" w:sz="0" w:space="0" w:color="auto"/>
        <w:bottom w:val="none" w:sz="0" w:space="0" w:color="auto"/>
        <w:right w:val="none" w:sz="0" w:space="0" w:color="auto"/>
      </w:divBdr>
      <w:divsChild>
        <w:div w:id="324942408">
          <w:marLeft w:val="0"/>
          <w:marRight w:val="0"/>
          <w:marTop w:val="0"/>
          <w:marBottom w:val="0"/>
          <w:divBdr>
            <w:top w:val="none" w:sz="0" w:space="0" w:color="auto"/>
            <w:left w:val="none" w:sz="0" w:space="0" w:color="auto"/>
            <w:bottom w:val="none" w:sz="0" w:space="0" w:color="auto"/>
            <w:right w:val="none" w:sz="0" w:space="0" w:color="auto"/>
          </w:divBdr>
        </w:div>
        <w:div w:id="329450193">
          <w:marLeft w:val="0"/>
          <w:marRight w:val="0"/>
          <w:marTop w:val="0"/>
          <w:marBottom w:val="0"/>
          <w:divBdr>
            <w:top w:val="none" w:sz="0" w:space="0" w:color="auto"/>
            <w:left w:val="none" w:sz="0" w:space="0" w:color="auto"/>
            <w:bottom w:val="none" w:sz="0" w:space="0" w:color="auto"/>
            <w:right w:val="none" w:sz="0" w:space="0" w:color="auto"/>
          </w:divBdr>
        </w:div>
        <w:div w:id="383405948">
          <w:marLeft w:val="0"/>
          <w:marRight w:val="0"/>
          <w:marTop w:val="0"/>
          <w:marBottom w:val="0"/>
          <w:divBdr>
            <w:top w:val="none" w:sz="0" w:space="0" w:color="auto"/>
            <w:left w:val="none" w:sz="0" w:space="0" w:color="auto"/>
            <w:bottom w:val="none" w:sz="0" w:space="0" w:color="auto"/>
            <w:right w:val="none" w:sz="0" w:space="0" w:color="auto"/>
          </w:divBdr>
        </w:div>
        <w:div w:id="1742289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00AF06B94D8148ACA4AF2065457B8211"/>
        <w:category>
          <w:name w:val="General"/>
          <w:gallery w:val="placeholder"/>
        </w:category>
        <w:types>
          <w:type w:val="bbPlcHdr"/>
        </w:types>
        <w:behaviors>
          <w:behavior w:val="content"/>
        </w:behaviors>
        <w:guid w:val="{C7943CFF-2B37-4699-B328-DB807BDCDA32}"/>
      </w:docPartPr>
      <w:docPartBody>
        <w:p w:rsidR="00AF2A07" w:rsidRDefault="0060152D" w:rsidP="0060152D">
          <w:pPr>
            <w:pStyle w:val="00AF06B94D8148ACA4AF2065457B8211"/>
          </w:pPr>
          <w:r w:rsidRPr="007B1E1A">
            <w:rPr>
              <w:rFonts w:cs="Tahoma"/>
            </w:rPr>
            <w:t>Choose an item.</w:t>
          </w:r>
        </w:p>
      </w:docPartBody>
    </w:docPart>
    <w:docPart>
      <w:docPartPr>
        <w:name w:val="B588C9A39C534E9199B32584513EC033"/>
        <w:category>
          <w:name w:val="General"/>
          <w:gallery w:val="placeholder"/>
        </w:category>
        <w:types>
          <w:type w:val="bbPlcHdr"/>
        </w:types>
        <w:behaviors>
          <w:behavior w:val="content"/>
        </w:behaviors>
        <w:guid w:val="{2311BACE-B263-4DE2-829F-6B13F55998DA}"/>
      </w:docPartPr>
      <w:docPartBody>
        <w:p w:rsidR="00AF2A07" w:rsidRDefault="0060152D" w:rsidP="0060152D">
          <w:pPr>
            <w:pStyle w:val="B588C9A39C534E9199B32584513EC033"/>
          </w:pPr>
          <w:r w:rsidRPr="007B1E1A">
            <w:rPr>
              <w:rFonts w:cs="Tahoma"/>
            </w:rPr>
            <w:t>Choose an item.</w:t>
          </w:r>
        </w:p>
      </w:docPartBody>
    </w:docPart>
    <w:docPart>
      <w:docPartPr>
        <w:name w:val="D490878AF7FB49D6AC939EE98DE5EF0B"/>
        <w:category>
          <w:name w:val="General"/>
          <w:gallery w:val="placeholder"/>
        </w:category>
        <w:types>
          <w:type w:val="bbPlcHdr"/>
        </w:types>
        <w:behaviors>
          <w:behavior w:val="content"/>
        </w:behaviors>
        <w:guid w:val="{A039C375-6620-4E8F-9771-786BD843CD34}"/>
      </w:docPartPr>
      <w:docPartBody>
        <w:p w:rsidR="00AF2A07" w:rsidRDefault="0060152D" w:rsidP="0060152D">
          <w:pPr>
            <w:pStyle w:val="D490878AF7FB49D6AC939EE98DE5EF0B"/>
          </w:pPr>
          <w:r w:rsidRPr="00322527">
            <w:rPr>
              <w:rStyle w:val="PlaceholderText"/>
              <w:color w:val="000000" w:themeColor="text1"/>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06093E49641447A99CF651F4516D73A7"/>
        <w:category>
          <w:name w:val="General"/>
          <w:gallery w:val="placeholder"/>
        </w:category>
        <w:types>
          <w:type w:val="bbPlcHdr"/>
        </w:types>
        <w:behaviors>
          <w:behavior w:val="content"/>
        </w:behaviors>
        <w:guid w:val="{942D5DCF-15C0-4715-A415-331707226FCF}"/>
      </w:docPartPr>
      <w:docPartBody>
        <w:p w:rsidR="00411152" w:rsidRDefault="00AF2A07" w:rsidP="00AF2A07">
          <w:pPr>
            <w:pStyle w:val="06093E49641447A99CF651F4516D73A7"/>
          </w:pPr>
          <w:r w:rsidRPr="00D31866">
            <w:rPr>
              <w:rStyle w:val="PlaceholderText"/>
            </w:rPr>
            <w:t>Choose an item.</w:t>
          </w:r>
        </w:p>
      </w:docPartBody>
    </w:docPart>
    <w:docPart>
      <w:docPartPr>
        <w:name w:val="B019E71865F14EE3A6850F2B0D6214AF"/>
        <w:category>
          <w:name w:val="General"/>
          <w:gallery w:val="placeholder"/>
        </w:category>
        <w:types>
          <w:type w:val="bbPlcHdr"/>
        </w:types>
        <w:behaviors>
          <w:behavior w:val="content"/>
        </w:behaviors>
        <w:guid w:val="{14688E79-6668-4042-8DBE-6C0C304F6D18}"/>
      </w:docPartPr>
      <w:docPartBody>
        <w:p w:rsidR="00411152" w:rsidRDefault="00AF2A07" w:rsidP="00AF2A07">
          <w:pPr>
            <w:pStyle w:val="B019E71865F14EE3A6850F2B0D6214AF"/>
          </w:pPr>
          <w:r w:rsidRPr="00D31866">
            <w:rPr>
              <w:rStyle w:val="PlaceholderText"/>
            </w:rPr>
            <w:t>Choose an item.</w:t>
          </w:r>
        </w:p>
      </w:docPartBody>
    </w:docPart>
    <w:docPart>
      <w:docPartPr>
        <w:name w:val="925BFA116AA34DF480B8C4E508058A4C"/>
        <w:category>
          <w:name w:val="General"/>
          <w:gallery w:val="placeholder"/>
        </w:category>
        <w:types>
          <w:type w:val="bbPlcHdr"/>
        </w:types>
        <w:behaviors>
          <w:behavior w:val="content"/>
        </w:behaviors>
        <w:guid w:val="{4F21DA18-3BB8-4B12-B526-170AEA061D01}"/>
      </w:docPartPr>
      <w:docPartBody>
        <w:p w:rsidR="00411152" w:rsidRDefault="00AF2A07" w:rsidP="00AF2A07">
          <w:pPr>
            <w:pStyle w:val="925BFA116AA34DF480B8C4E508058A4C"/>
          </w:pPr>
          <w:r w:rsidRPr="00D31866">
            <w:rPr>
              <w:rStyle w:val="PlaceholderText"/>
            </w:rPr>
            <w:t>Choose an item.</w:t>
          </w:r>
        </w:p>
      </w:docPartBody>
    </w:docPart>
    <w:docPart>
      <w:docPartPr>
        <w:name w:val="E8985A12E75A4EE3B9F5949FA82FB337"/>
        <w:category>
          <w:name w:val="General"/>
          <w:gallery w:val="placeholder"/>
        </w:category>
        <w:types>
          <w:type w:val="bbPlcHdr"/>
        </w:types>
        <w:behaviors>
          <w:behavior w:val="content"/>
        </w:behaviors>
        <w:guid w:val="{7C98883E-390C-4E60-80D7-2A2F09BD2608}"/>
      </w:docPartPr>
      <w:docPartBody>
        <w:p w:rsidR="003D7F50" w:rsidRDefault="003D7F50" w:rsidP="003D7F50">
          <w:pPr>
            <w:pStyle w:val="E8985A12E75A4EE3B9F5949FA82FB337"/>
          </w:pPr>
          <w:r w:rsidRPr="007B1E1A">
            <w:rPr>
              <w:rFonts w:cs="Tahoma"/>
            </w:rPr>
            <w:t>Choose an item.</w:t>
          </w:r>
        </w:p>
      </w:docPartBody>
    </w:docPart>
    <w:docPart>
      <w:docPartPr>
        <w:name w:val="86A81B68EAA64924934570713DFD8F51"/>
        <w:category>
          <w:name w:val="General"/>
          <w:gallery w:val="placeholder"/>
        </w:category>
        <w:types>
          <w:type w:val="bbPlcHdr"/>
        </w:types>
        <w:behaviors>
          <w:behavior w:val="content"/>
        </w:behaviors>
        <w:guid w:val="{7ECC20C6-73C6-42FE-8396-4007753B2597}"/>
      </w:docPartPr>
      <w:docPartBody>
        <w:p w:rsidR="007961C4" w:rsidRDefault="00274510" w:rsidP="00274510">
          <w:pPr>
            <w:pStyle w:val="86A81B68EAA64924934570713DFD8F51"/>
          </w:pPr>
          <w:r w:rsidRPr="00D31866">
            <w:rPr>
              <w:rStyle w:val="PlaceholderText"/>
            </w:rPr>
            <w:t>Choose an item.</w:t>
          </w:r>
        </w:p>
      </w:docPartBody>
    </w:docPart>
    <w:docPart>
      <w:docPartPr>
        <w:name w:val="6736FB7892514DD39FC699D382032445"/>
        <w:category>
          <w:name w:val="General"/>
          <w:gallery w:val="placeholder"/>
        </w:category>
        <w:types>
          <w:type w:val="bbPlcHdr"/>
        </w:types>
        <w:behaviors>
          <w:behavior w:val="content"/>
        </w:behaviors>
        <w:guid w:val="{372AE3DF-27DB-4216-B347-12954386B562}"/>
      </w:docPartPr>
      <w:docPartBody>
        <w:p w:rsidR="007961C4" w:rsidRDefault="00274510" w:rsidP="00274510">
          <w:pPr>
            <w:pStyle w:val="6736FB7892514DD39FC699D382032445"/>
          </w:pPr>
          <w:r w:rsidRPr="00322527">
            <w:rPr>
              <w:rStyle w:val="PlaceholderText"/>
              <w:color w:val="000000" w:themeColor="text1"/>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w:rsidR="007961C4" w:rsidRDefault="00274510" w:rsidP="00274510">
          <w:pPr>
            <w:pStyle w:val="FC8B9F6F2A9A47F2A23682FA16E1B2B8"/>
          </w:pPr>
          <w:r w:rsidRPr="005023B2">
            <w:rPr>
              <w:rStyle w:val="PlaceholderText"/>
            </w:rPr>
            <w:t>Choose an item.</w:t>
          </w:r>
        </w:p>
      </w:docPartBody>
    </w:docPart>
    <w:docPart>
      <w:docPartPr>
        <w:name w:val="4BBB072C602348B188D5F2042E5C35C4"/>
        <w:category>
          <w:name w:val="General"/>
          <w:gallery w:val="placeholder"/>
        </w:category>
        <w:types>
          <w:type w:val="bbPlcHdr"/>
        </w:types>
        <w:behaviors>
          <w:behavior w:val="content"/>
        </w:behaviors>
        <w:guid w:val="{33059FD9-0F06-4B8F-A2B2-675469C46B5E}"/>
      </w:docPartPr>
      <w:docPartBody>
        <w:p w:rsidR="007961C4" w:rsidRDefault="00274510" w:rsidP="00274510">
          <w:pPr>
            <w:pStyle w:val="4BBB072C602348B188D5F2042E5C35C4"/>
          </w:pPr>
          <w:r w:rsidRPr="005023B2">
            <w:rPr>
              <w:rStyle w:val="PlaceholderText"/>
            </w:rPr>
            <w:t>Choose an item.</w:t>
          </w:r>
        </w:p>
      </w:docPartBody>
    </w:docPart>
    <w:docPart>
      <w:docPartPr>
        <w:name w:val="7FD55DF4CB07428F801C30F2370E6972"/>
        <w:category>
          <w:name w:val="General"/>
          <w:gallery w:val="placeholder"/>
        </w:category>
        <w:types>
          <w:type w:val="bbPlcHdr"/>
        </w:types>
        <w:behaviors>
          <w:behavior w:val="content"/>
        </w:behaviors>
        <w:guid w:val="{A49E7CA6-3BD6-45AC-AF67-A438D887184A}"/>
      </w:docPartPr>
      <w:docPartBody>
        <w:p w:rsidR="007961C4" w:rsidRDefault="00274510" w:rsidP="00274510">
          <w:pPr>
            <w:pStyle w:val="7FD55DF4CB07428F801C30F2370E6972"/>
          </w:pPr>
          <w:r w:rsidRPr="00322527">
            <w:rPr>
              <w:rStyle w:val="PlaceholderText"/>
              <w:color w:val="000000" w:themeColor="text1"/>
            </w:rPr>
            <w:t>Choose an item.</w:t>
          </w:r>
        </w:p>
      </w:docPartBody>
    </w:docPart>
    <w:docPart>
      <w:docPartPr>
        <w:name w:val="F76BBA7DDA9847FAAEC3AA89492E9931"/>
        <w:category>
          <w:name w:val="General"/>
          <w:gallery w:val="placeholder"/>
        </w:category>
        <w:types>
          <w:type w:val="bbPlcHdr"/>
        </w:types>
        <w:behaviors>
          <w:behavior w:val="content"/>
        </w:behaviors>
        <w:guid w:val="{8D81FBFC-95D8-466A-B3B1-C2E6704DACD8}"/>
      </w:docPartPr>
      <w:docPartBody>
        <w:p w:rsidR="006200B2" w:rsidRDefault="006200B2" w:rsidP="006200B2">
          <w:pPr>
            <w:pStyle w:val="F76BBA7DDA9847FAAEC3AA89492E9931"/>
          </w:pPr>
          <w:r w:rsidRPr="00D3186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736DB"/>
    <w:rsid w:val="000751D5"/>
    <w:rsid w:val="000A52F2"/>
    <w:rsid w:val="000F08A7"/>
    <w:rsid w:val="000F743E"/>
    <w:rsid w:val="00151642"/>
    <w:rsid w:val="001518EC"/>
    <w:rsid w:val="00160987"/>
    <w:rsid w:val="001755E1"/>
    <w:rsid w:val="00176493"/>
    <w:rsid w:val="001A0B76"/>
    <w:rsid w:val="001E59B1"/>
    <w:rsid w:val="00212096"/>
    <w:rsid w:val="00224B4E"/>
    <w:rsid w:val="00255A73"/>
    <w:rsid w:val="00274510"/>
    <w:rsid w:val="002D3429"/>
    <w:rsid w:val="002F2966"/>
    <w:rsid w:val="002F71C3"/>
    <w:rsid w:val="0030199E"/>
    <w:rsid w:val="00326E8F"/>
    <w:rsid w:val="003709C5"/>
    <w:rsid w:val="0037219D"/>
    <w:rsid w:val="00387365"/>
    <w:rsid w:val="003D7F50"/>
    <w:rsid w:val="003E5515"/>
    <w:rsid w:val="003E66B1"/>
    <w:rsid w:val="00411152"/>
    <w:rsid w:val="0045117A"/>
    <w:rsid w:val="004B145A"/>
    <w:rsid w:val="004C3EC5"/>
    <w:rsid w:val="004D708C"/>
    <w:rsid w:val="00553D13"/>
    <w:rsid w:val="00554499"/>
    <w:rsid w:val="00592F99"/>
    <w:rsid w:val="005A1F49"/>
    <w:rsid w:val="005A4ED0"/>
    <w:rsid w:val="005D3225"/>
    <w:rsid w:val="005E2ACA"/>
    <w:rsid w:val="005F4194"/>
    <w:rsid w:val="0060152D"/>
    <w:rsid w:val="006026BE"/>
    <w:rsid w:val="00612FFE"/>
    <w:rsid w:val="006200B2"/>
    <w:rsid w:val="00632AC6"/>
    <w:rsid w:val="006B7787"/>
    <w:rsid w:val="006E348F"/>
    <w:rsid w:val="006F047A"/>
    <w:rsid w:val="00774FB2"/>
    <w:rsid w:val="00775584"/>
    <w:rsid w:val="007961C4"/>
    <w:rsid w:val="00796568"/>
    <w:rsid w:val="007B0F24"/>
    <w:rsid w:val="007C334E"/>
    <w:rsid w:val="008E24F6"/>
    <w:rsid w:val="009D5F32"/>
    <w:rsid w:val="00A028B0"/>
    <w:rsid w:val="00A12434"/>
    <w:rsid w:val="00A3417F"/>
    <w:rsid w:val="00AA543F"/>
    <w:rsid w:val="00AB6E80"/>
    <w:rsid w:val="00AF2A07"/>
    <w:rsid w:val="00B10485"/>
    <w:rsid w:val="00B119B5"/>
    <w:rsid w:val="00B25B0E"/>
    <w:rsid w:val="00B736F2"/>
    <w:rsid w:val="00B8381C"/>
    <w:rsid w:val="00B838B8"/>
    <w:rsid w:val="00B83D50"/>
    <w:rsid w:val="00BD6F7A"/>
    <w:rsid w:val="00BE62F6"/>
    <w:rsid w:val="00BE7714"/>
    <w:rsid w:val="00C2472A"/>
    <w:rsid w:val="00C3225F"/>
    <w:rsid w:val="00C35A76"/>
    <w:rsid w:val="00C4617C"/>
    <w:rsid w:val="00C718BA"/>
    <w:rsid w:val="00C73229"/>
    <w:rsid w:val="00C77461"/>
    <w:rsid w:val="00CD12B7"/>
    <w:rsid w:val="00D015CD"/>
    <w:rsid w:val="00D07358"/>
    <w:rsid w:val="00D4673A"/>
    <w:rsid w:val="00D54E68"/>
    <w:rsid w:val="00D74C69"/>
    <w:rsid w:val="00D850E5"/>
    <w:rsid w:val="00D92423"/>
    <w:rsid w:val="00D97EBF"/>
    <w:rsid w:val="00DB70B0"/>
    <w:rsid w:val="00DD093D"/>
    <w:rsid w:val="00DE555A"/>
    <w:rsid w:val="00E128B2"/>
    <w:rsid w:val="00E31717"/>
    <w:rsid w:val="00E43FA7"/>
    <w:rsid w:val="00E54951"/>
    <w:rsid w:val="00E71B4B"/>
    <w:rsid w:val="00E75D5F"/>
    <w:rsid w:val="00EA2A0F"/>
    <w:rsid w:val="00EF0C54"/>
    <w:rsid w:val="00EF70FF"/>
    <w:rsid w:val="00F072D5"/>
    <w:rsid w:val="00F0748B"/>
    <w:rsid w:val="00F11638"/>
    <w:rsid w:val="00F446CF"/>
    <w:rsid w:val="00F74299"/>
    <w:rsid w:val="00F938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200B2"/>
    <w:rPr>
      <w:color w:val="808080"/>
    </w:rPr>
  </w:style>
  <w:style w:type="paragraph" w:customStyle="1" w:styleId="E8985A12E75A4EE3B9F5949FA82FB337">
    <w:name w:val="E8985A12E75A4EE3B9F5949FA82FB337"/>
    <w:rsid w:val="003D7F50"/>
    <w:rPr>
      <w:kern w:val="2"/>
      <w14:ligatures w14:val="standardContextual"/>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00AF06B94D8148ACA4AF2065457B8211">
    <w:name w:val="00AF06B94D8148ACA4AF2065457B8211"/>
    <w:rsid w:val="0060152D"/>
  </w:style>
  <w:style w:type="paragraph" w:customStyle="1" w:styleId="B588C9A39C534E9199B32584513EC033">
    <w:name w:val="B588C9A39C534E9199B32584513EC033"/>
    <w:rsid w:val="0060152D"/>
  </w:style>
  <w:style w:type="paragraph" w:customStyle="1" w:styleId="D490878AF7FB49D6AC939EE98DE5EF0B">
    <w:name w:val="D490878AF7FB49D6AC939EE98DE5EF0B"/>
    <w:rsid w:val="0060152D"/>
  </w:style>
  <w:style w:type="paragraph" w:customStyle="1" w:styleId="E302316BB5EC476492D0F6DCD6130525">
    <w:name w:val="E302316BB5EC476492D0F6DCD6130525"/>
    <w:rsid w:val="00AF2A07"/>
  </w:style>
  <w:style w:type="paragraph" w:customStyle="1" w:styleId="06093E49641447A99CF651F4516D73A7">
    <w:name w:val="06093E49641447A99CF651F4516D73A7"/>
    <w:rsid w:val="00AF2A07"/>
  </w:style>
  <w:style w:type="paragraph" w:customStyle="1" w:styleId="B019E71865F14EE3A6850F2B0D6214AF">
    <w:name w:val="B019E71865F14EE3A6850F2B0D6214AF"/>
    <w:rsid w:val="00AF2A07"/>
  </w:style>
  <w:style w:type="paragraph" w:customStyle="1" w:styleId="925BFA116AA34DF480B8C4E508058A4C">
    <w:name w:val="925BFA116AA34DF480B8C4E508058A4C"/>
    <w:rsid w:val="00AF2A07"/>
  </w:style>
  <w:style w:type="paragraph" w:customStyle="1" w:styleId="86A81B68EAA64924934570713DFD8F51">
    <w:name w:val="86A81B68EAA64924934570713DFD8F51"/>
    <w:rsid w:val="00274510"/>
  </w:style>
  <w:style w:type="paragraph" w:customStyle="1" w:styleId="6736FB7892514DD39FC699D382032445">
    <w:name w:val="6736FB7892514DD39FC699D382032445"/>
    <w:rsid w:val="00274510"/>
  </w:style>
  <w:style w:type="paragraph" w:customStyle="1" w:styleId="FC8B9F6F2A9A47F2A23682FA16E1B2B8">
    <w:name w:val="FC8B9F6F2A9A47F2A23682FA16E1B2B8"/>
    <w:rsid w:val="00274510"/>
  </w:style>
  <w:style w:type="paragraph" w:customStyle="1" w:styleId="4BBB072C602348B188D5F2042E5C35C4">
    <w:name w:val="4BBB072C602348B188D5F2042E5C35C4"/>
    <w:rsid w:val="00274510"/>
  </w:style>
  <w:style w:type="paragraph" w:customStyle="1" w:styleId="7FD55DF4CB07428F801C30F2370E6972">
    <w:name w:val="7FD55DF4CB07428F801C30F2370E6972"/>
    <w:rsid w:val="00274510"/>
  </w:style>
  <w:style w:type="paragraph" w:customStyle="1" w:styleId="F76BBA7DDA9847FAAEC3AA89492E9931">
    <w:name w:val="F76BBA7DDA9847FAAEC3AA89492E9931"/>
    <w:rsid w:val="006200B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B8EBA6FCAAA24CB5F68A79AE6114F4" ma:contentTypeVersion="4" ma:contentTypeDescription="Create a new document." ma:contentTypeScope="" ma:versionID="45e73a4c5130a6f3d4c3c8eb1e7c6ca1">
  <xsd:schema xmlns:xsd="http://www.w3.org/2001/XMLSchema" xmlns:xs="http://www.w3.org/2001/XMLSchema" xmlns:p="http://schemas.microsoft.com/office/2006/metadata/properties" xmlns:ns2="ba94d3a4-4e1d-4a81-a30e-fe6698b2396b" targetNamespace="http://schemas.microsoft.com/office/2006/metadata/properties" ma:root="true" ma:fieldsID="204dbf67b2035fe76c22b0d0fab4d4f9" ns2:_="">
    <xsd:import namespace="ba94d3a4-4e1d-4a81-a30e-fe6698b239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94d3a4-4e1d-4a81-a30e-fe6698b239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2.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3.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B40E42-14D0-4A98-ABCB-708ED2BC9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94d3a4-4e1d-4a81-a30e-fe6698b2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7</Pages>
  <Words>11940</Words>
  <Characters>6807</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Aidas Gudavičius</cp:lastModifiedBy>
  <cp:revision>6</cp:revision>
  <dcterms:created xsi:type="dcterms:W3CDTF">2024-12-20T07:42:00Z</dcterms:created>
  <dcterms:modified xsi:type="dcterms:W3CDTF">2024-12-20T11:11:00Z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0x01010000B8EBA6FCAAA24CB5F68A79AE6114F4</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ies>
</file>